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A08" w:rsidRPr="00D13976" w:rsidRDefault="00150A08" w:rsidP="00150A08">
      <w:pPr>
        <w:pStyle w:val="a3"/>
        <w:jc w:val="center"/>
        <w:rPr>
          <w:rFonts w:ascii="Times New Roman" w:eastAsia="Calibri" w:hAnsi="Times New Roman"/>
          <w:b/>
        </w:rPr>
      </w:pPr>
      <w:r w:rsidRPr="00D13976">
        <w:rPr>
          <w:rFonts w:ascii="Times New Roman" w:eastAsia="Calibri" w:hAnsi="Times New Roman"/>
          <w:b/>
        </w:rPr>
        <w:t>МУНИЦИПАЛЬНОЕ БЮДЖЕТНОЕ ОБЩЕОБРАЗОВАТЕЛЬНОЕ УЧРЕЖДЕНИЕ</w:t>
      </w:r>
    </w:p>
    <w:p w:rsidR="00150A08" w:rsidRPr="00D13976" w:rsidRDefault="00150A08" w:rsidP="00150A08">
      <w:pPr>
        <w:pStyle w:val="a3"/>
        <w:jc w:val="center"/>
        <w:rPr>
          <w:rFonts w:ascii="Times New Roman" w:eastAsia="Calibri" w:hAnsi="Times New Roman"/>
          <w:b/>
        </w:rPr>
      </w:pPr>
      <w:r w:rsidRPr="00D13976">
        <w:rPr>
          <w:rFonts w:ascii="Times New Roman" w:eastAsia="Calibri" w:hAnsi="Times New Roman"/>
          <w:b/>
        </w:rPr>
        <w:t>«ХУЛИМСУНТСКАЯ СРЕДНЯЯ ОБЩЕОБРАЗОВАТЕЛЬНАЯ ШКОЛА</w:t>
      </w:r>
    </w:p>
    <w:p w:rsidR="00150A08" w:rsidRPr="00D13976" w:rsidRDefault="00150A08" w:rsidP="00150A08">
      <w:pPr>
        <w:pStyle w:val="a3"/>
        <w:jc w:val="center"/>
        <w:rPr>
          <w:rFonts w:ascii="Times New Roman" w:eastAsia="Calibri" w:hAnsi="Times New Roman"/>
          <w:b/>
        </w:rPr>
      </w:pPr>
      <w:r w:rsidRPr="00D13976">
        <w:rPr>
          <w:rFonts w:ascii="Times New Roman" w:eastAsia="Calibri" w:hAnsi="Times New Roman"/>
          <w:b/>
        </w:rPr>
        <w:t>С КАДЕТСКИМИ И МАРИИНСКИМИ КЛАССАМИ»</w:t>
      </w:r>
    </w:p>
    <w:p w:rsidR="00150A08" w:rsidRPr="00D13976" w:rsidRDefault="00150A08" w:rsidP="00150A08">
      <w:pPr>
        <w:pStyle w:val="a3"/>
        <w:jc w:val="center"/>
        <w:rPr>
          <w:rFonts w:ascii="Times New Roman" w:eastAsia="Calibri" w:hAnsi="Times New Roman"/>
        </w:rPr>
      </w:pPr>
      <w:r w:rsidRPr="00D13976">
        <w:rPr>
          <w:rFonts w:ascii="Times New Roman" w:eastAsia="Calibri" w:hAnsi="Times New Roman"/>
        </w:rPr>
        <w:t>_______________________________________________________________________________________</w:t>
      </w:r>
    </w:p>
    <w:p w:rsidR="00150A08" w:rsidRPr="00D13976" w:rsidRDefault="00150A08" w:rsidP="00150A08">
      <w:pPr>
        <w:pStyle w:val="a3"/>
        <w:jc w:val="center"/>
        <w:rPr>
          <w:rFonts w:ascii="Times New Roman" w:eastAsia="Calibri" w:hAnsi="Times New Roman"/>
          <w:sz w:val="24"/>
        </w:rPr>
      </w:pPr>
      <w:r w:rsidRPr="00D13976">
        <w:rPr>
          <w:rFonts w:ascii="Times New Roman" w:eastAsia="Calibri" w:hAnsi="Times New Roman"/>
          <w:sz w:val="24"/>
        </w:rPr>
        <w:t>628156 Ханты-Мансийск</w:t>
      </w:r>
      <w:r>
        <w:rPr>
          <w:rFonts w:ascii="Times New Roman" w:eastAsia="Calibri" w:hAnsi="Times New Roman"/>
          <w:sz w:val="24"/>
        </w:rPr>
        <w:t xml:space="preserve">ий автономный округ           </w:t>
      </w:r>
      <w:r w:rsidRPr="00D13976">
        <w:rPr>
          <w:rFonts w:ascii="Times New Roman" w:eastAsia="Calibri" w:hAnsi="Times New Roman"/>
          <w:sz w:val="24"/>
        </w:rPr>
        <w:t xml:space="preserve">                      </w:t>
      </w:r>
      <w:r w:rsidRPr="00D13976">
        <w:rPr>
          <w:rFonts w:ascii="Times New Roman" w:eastAsia="Calibri" w:hAnsi="Times New Roman"/>
          <w:sz w:val="24"/>
          <w:lang w:val="en-US"/>
        </w:rPr>
        <w:t>E</w:t>
      </w:r>
      <w:r w:rsidRPr="00D13976">
        <w:rPr>
          <w:rFonts w:ascii="Times New Roman" w:eastAsia="Calibri" w:hAnsi="Times New Roman"/>
          <w:sz w:val="24"/>
        </w:rPr>
        <w:t>-</w:t>
      </w:r>
      <w:r w:rsidRPr="00D13976">
        <w:rPr>
          <w:rFonts w:ascii="Times New Roman" w:eastAsia="Calibri" w:hAnsi="Times New Roman"/>
          <w:sz w:val="24"/>
          <w:lang w:val="en-US"/>
        </w:rPr>
        <w:t>mail</w:t>
      </w:r>
      <w:r w:rsidRPr="00D13976">
        <w:rPr>
          <w:rFonts w:ascii="Times New Roman" w:eastAsia="Calibri" w:hAnsi="Times New Roman"/>
          <w:sz w:val="24"/>
        </w:rPr>
        <w:t>: 86</w:t>
      </w:r>
      <w:r w:rsidRPr="00D13976">
        <w:rPr>
          <w:rFonts w:ascii="Times New Roman" w:eastAsia="Calibri" w:hAnsi="Times New Roman"/>
          <w:sz w:val="24"/>
          <w:lang w:val="en-US"/>
        </w:rPr>
        <w:t>sch</w:t>
      </w:r>
      <w:r w:rsidRPr="00D13976">
        <w:rPr>
          <w:rFonts w:ascii="Times New Roman" w:eastAsia="Calibri" w:hAnsi="Times New Roman"/>
          <w:sz w:val="24"/>
        </w:rPr>
        <w:t>-</w:t>
      </w:r>
      <w:r w:rsidRPr="00D13976">
        <w:rPr>
          <w:rFonts w:ascii="Times New Roman" w:eastAsia="Calibri" w:hAnsi="Times New Roman"/>
          <w:sz w:val="24"/>
          <w:lang w:val="en-US"/>
        </w:rPr>
        <w:t>khulimsunt</w:t>
      </w:r>
      <w:r w:rsidRPr="00D13976">
        <w:rPr>
          <w:rFonts w:ascii="Times New Roman" w:eastAsia="Calibri" w:hAnsi="Times New Roman"/>
          <w:sz w:val="24"/>
        </w:rPr>
        <w:t>@</w:t>
      </w:r>
      <w:r w:rsidRPr="00D13976">
        <w:rPr>
          <w:rFonts w:ascii="Times New Roman" w:eastAsia="Calibri" w:hAnsi="Times New Roman"/>
          <w:sz w:val="24"/>
          <w:lang w:val="en-US"/>
        </w:rPr>
        <w:t>mail</w:t>
      </w:r>
      <w:r w:rsidRPr="00D13976">
        <w:rPr>
          <w:rFonts w:ascii="Times New Roman" w:eastAsia="Calibri" w:hAnsi="Times New Roman"/>
          <w:sz w:val="24"/>
        </w:rPr>
        <w:t>.</w:t>
      </w:r>
      <w:r w:rsidRPr="00D13976">
        <w:rPr>
          <w:rFonts w:ascii="Times New Roman" w:eastAsia="Calibri" w:hAnsi="Times New Roman"/>
          <w:sz w:val="24"/>
          <w:lang w:val="en-US"/>
        </w:rPr>
        <w:t>ru</w:t>
      </w:r>
    </w:p>
    <w:p w:rsidR="00150A08" w:rsidRPr="00D13976" w:rsidRDefault="00150A08" w:rsidP="00150A08">
      <w:pPr>
        <w:pStyle w:val="a3"/>
        <w:jc w:val="center"/>
        <w:rPr>
          <w:rFonts w:ascii="Times New Roman" w:eastAsia="Calibri" w:hAnsi="Times New Roman"/>
          <w:sz w:val="24"/>
        </w:rPr>
      </w:pPr>
      <w:r w:rsidRPr="00D13976">
        <w:rPr>
          <w:rFonts w:ascii="Times New Roman" w:eastAsia="Calibri" w:hAnsi="Times New Roman"/>
          <w:sz w:val="24"/>
        </w:rPr>
        <w:t xml:space="preserve">Тюменская область Березовский район                                                             </w:t>
      </w:r>
      <w:r w:rsidRPr="00D13976">
        <w:rPr>
          <w:rFonts w:ascii="Times New Roman" w:eastAsia="Calibri" w:hAnsi="Times New Roman"/>
          <w:sz w:val="24"/>
          <w:lang w:val="en-US"/>
        </w:rPr>
        <w:t>www</w:t>
      </w:r>
      <w:r w:rsidRPr="00D13976">
        <w:rPr>
          <w:rFonts w:ascii="Times New Roman" w:eastAsia="Calibri" w:hAnsi="Times New Roman"/>
          <w:sz w:val="24"/>
        </w:rPr>
        <w:t>.hulimsunt-shkola.ru</w:t>
      </w:r>
    </w:p>
    <w:p w:rsidR="00150A08" w:rsidRPr="00D13976" w:rsidRDefault="00150A08" w:rsidP="00150A08">
      <w:pPr>
        <w:pStyle w:val="a3"/>
        <w:jc w:val="center"/>
        <w:rPr>
          <w:rFonts w:ascii="Times New Roman" w:eastAsia="Calibri" w:hAnsi="Times New Roman"/>
          <w:sz w:val="24"/>
        </w:rPr>
      </w:pPr>
      <w:r w:rsidRPr="00D13976">
        <w:rPr>
          <w:rFonts w:ascii="Times New Roman" w:eastAsia="Calibri" w:hAnsi="Times New Roman"/>
          <w:sz w:val="24"/>
        </w:rPr>
        <w:t xml:space="preserve">с.п.Хулимсунт д.34 МКР 4                                                                    </w:t>
      </w:r>
      <w:r w:rsidRPr="00D13976">
        <w:rPr>
          <w:rFonts w:ascii="Times New Roman" w:eastAsia="Calibri" w:hAnsi="Times New Roman"/>
          <w:sz w:val="24"/>
          <w:lang w:val="en-US"/>
        </w:rPr>
        <w:t>www</w:t>
      </w:r>
      <w:r w:rsidRPr="00D13976">
        <w:rPr>
          <w:rFonts w:ascii="Times New Roman" w:eastAsia="Calibri" w:hAnsi="Times New Roman"/>
          <w:sz w:val="24"/>
        </w:rPr>
        <w:t>. 86</w:t>
      </w:r>
      <w:r w:rsidRPr="00D13976">
        <w:rPr>
          <w:rFonts w:ascii="Times New Roman" w:eastAsia="Calibri" w:hAnsi="Times New Roman"/>
          <w:sz w:val="24"/>
          <w:lang w:val="en-US"/>
        </w:rPr>
        <w:t>sch</w:t>
      </w:r>
      <w:r w:rsidRPr="00D13976">
        <w:rPr>
          <w:rFonts w:ascii="Times New Roman" w:eastAsia="Calibri" w:hAnsi="Times New Roman"/>
          <w:sz w:val="24"/>
        </w:rPr>
        <w:t>-</w:t>
      </w:r>
      <w:r w:rsidRPr="00D13976">
        <w:rPr>
          <w:rFonts w:ascii="Times New Roman" w:eastAsia="Calibri" w:hAnsi="Times New Roman"/>
          <w:sz w:val="24"/>
          <w:lang w:val="en-US"/>
        </w:rPr>
        <w:t>khulimsunt</w:t>
      </w:r>
      <w:r w:rsidRPr="00D13976">
        <w:rPr>
          <w:rFonts w:ascii="Times New Roman" w:eastAsia="Calibri" w:hAnsi="Times New Roman"/>
          <w:sz w:val="24"/>
        </w:rPr>
        <w:t>.</w:t>
      </w:r>
      <w:r w:rsidRPr="00D13976">
        <w:rPr>
          <w:rFonts w:ascii="Times New Roman" w:eastAsia="Calibri" w:hAnsi="Times New Roman"/>
          <w:sz w:val="24"/>
          <w:lang w:val="en-US"/>
        </w:rPr>
        <w:t>edusite</w:t>
      </w:r>
      <w:r w:rsidRPr="00D13976">
        <w:rPr>
          <w:rFonts w:ascii="Times New Roman" w:eastAsia="Calibri" w:hAnsi="Times New Roman"/>
          <w:sz w:val="24"/>
        </w:rPr>
        <w:t>.</w:t>
      </w:r>
      <w:r w:rsidRPr="00D13976">
        <w:rPr>
          <w:rFonts w:ascii="Times New Roman" w:eastAsia="Calibri" w:hAnsi="Times New Roman"/>
          <w:sz w:val="24"/>
          <w:lang w:val="en-US"/>
        </w:rPr>
        <w:t>ru</w:t>
      </w:r>
    </w:p>
    <w:p w:rsidR="00150A08" w:rsidRDefault="00150A08" w:rsidP="00150A08">
      <w:pPr>
        <w:pStyle w:val="a3"/>
        <w:jc w:val="center"/>
        <w:rPr>
          <w:rFonts w:ascii="Times New Roman" w:eastAsia="Calibri" w:hAnsi="Times New Roman"/>
          <w:sz w:val="24"/>
        </w:rPr>
      </w:pPr>
      <w:r w:rsidRPr="00D13976">
        <w:rPr>
          <w:rFonts w:ascii="Times New Roman" w:eastAsia="Calibri" w:hAnsi="Times New Roman"/>
          <w:sz w:val="24"/>
        </w:rPr>
        <w:t>Телефон: 8 (34674) 33514                                                                                         Факс: 8 (34674) 33514</w:t>
      </w:r>
    </w:p>
    <w:p w:rsidR="00150A08" w:rsidRPr="00D13976" w:rsidRDefault="00150A08" w:rsidP="00150A08">
      <w:pPr>
        <w:pStyle w:val="a3"/>
        <w:jc w:val="center"/>
        <w:rPr>
          <w:rFonts w:ascii="Times New Roman" w:eastAsia="Calibri" w:hAnsi="Times New Roman"/>
          <w:sz w:val="24"/>
        </w:rPr>
      </w:pPr>
      <w:r>
        <w:rPr>
          <w:rFonts w:ascii="Times New Roman" w:eastAsia="Calibri" w:hAnsi="Times New Roman"/>
          <w:sz w:val="24"/>
        </w:rPr>
        <w:t>_____________________________________________________________________________________</w:t>
      </w:r>
    </w:p>
    <w:p w:rsidR="00150A08" w:rsidRPr="00A55774" w:rsidRDefault="00150A08" w:rsidP="00150A08">
      <w:pPr>
        <w:ind w:hanging="284"/>
        <w:rPr>
          <w:rFonts w:eastAsia="Calibri"/>
          <w:sz w:val="28"/>
          <w:szCs w:val="28"/>
        </w:rPr>
      </w:pPr>
    </w:p>
    <w:p w:rsidR="00150A08" w:rsidRDefault="00150A08" w:rsidP="00150A08">
      <w:pPr>
        <w:shd w:val="clear" w:color="auto" w:fill="FFFFFF"/>
        <w:ind w:left="1061"/>
        <w:jc w:val="center"/>
        <w:rPr>
          <w:b/>
          <w:bCs/>
          <w:noProof/>
          <w:sz w:val="32"/>
          <w:szCs w:val="32"/>
          <w:lang w:eastAsia="ru-RU"/>
        </w:rPr>
      </w:pPr>
    </w:p>
    <w:p w:rsidR="00150A08" w:rsidRDefault="00150A08" w:rsidP="00150A08">
      <w:pPr>
        <w:shd w:val="clear" w:color="auto" w:fill="FFFFFF"/>
        <w:ind w:left="1061"/>
        <w:jc w:val="center"/>
        <w:rPr>
          <w:b/>
          <w:bCs/>
          <w:sz w:val="32"/>
          <w:szCs w:val="32"/>
        </w:rPr>
      </w:pPr>
    </w:p>
    <w:p w:rsidR="00150A08" w:rsidRPr="000671D4" w:rsidRDefault="00BC6263" w:rsidP="00150A08">
      <w:pPr>
        <w:pStyle w:val="a3"/>
        <w:ind w:firstLine="426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b/>
          <w:spacing w:val="20"/>
          <w:sz w:val="28"/>
        </w:rPr>
        <w:t xml:space="preserve">Конкурсное </w:t>
      </w:r>
      <w:r w:rsidR="00150A08" w:rsidRPr="00CA045C">
        <w:rPr>
          <w:rFonts w:ascii="Times New Roman" w:hAnsi="Times New Roman"/>
          <w:b/>
          <w:spacing w:val="20"/>
          <w:sz w:val="28"/>
        </w:rPr>
        <w:t xml:space="preserve"> задание</w:t>
      </w:r>
      <w:r w:rsidR="00150A08">
        <w:rPr>
          <w:rFonts w:ascii="Times New Roman" w:hAnsi="Times New Roman"/>
          <w:b/>
          <w:spacing w:val="20"/>
          <w:sz w:val="28"/>
        </w:rPr>
        <w:t xml:space="preserve"> </w:t>
      </w:r>
    </w:p>
    <w:p w:rsidR="00150A08" w:rsidRPr="00150A08" w:rsidRDefault="00150A08" w:rsidP="00150A08">
      <w:pPr>
        <w:spacing w:after="0"/>
        <w:ind w:firstLine="567"/>
        <w:jc w:val="center"/>
        <w:rPr>
          <w:rFonts w:ascii="Times New Roman" w:hAnsi="Times New Roman"/>
          <w:b/>
          <w:i/>
          <w:spacing w:val="20"/>
          <w:sz w:val="28"/>
        </w:rPr>
      </w:pPr>
      <w:r w:rsidRPr="00150A08">
        <w:rPr>
          <w:rFonts w:ascii="Times New Roman" w:hAnsi="Times New Roman" w:cs="Times New Roman"/>
          <w:i/>
          <w:sz w:val="28"/>
        </w:rPr>
        <w:t>«Мероприятие с родителями»</w:t>
      </w:r>
    </w:p>
    <w:p w:rsidR="00150A08" w:rsidRPr="00150A08" w:rsidRDefault="00150A08" w:rsidP="00150A08">
      <w:pPr>
        <w:spacing w:after="0"/>
        <w:ind w:firstLine="567"/>
        <w:jc w:val="center"/>
        <w:rPr>
          <w:rFonts w:ascii="Times New Roman" w:hAnsi="Times New Roman"/>
          <w:i/>
          <w:spacing w:val="20"/>
          <w:sz w:val="28"/>
        </w:rPr>
      </w:pPr>
      <w:r w:rsidRPr="00150A08">
        <w:rPr>
          <w:rFonts w:ascii="Times New Roman" w:hAnsi="Times New Roman" w:cs="Times New Roman"/>
          <w:i/>
          <w:sz w:val="28"/>
          <w:szCs w:val="28"/>
        </w:rPr>
        <w:t>«Отношение к конфликтам. Способы разрешения конфликтной ситуации».</w:t>
      </w:r>
    </w:p>
    <w:p w:rsidR="00150A08" w:rsidRPr="00CA045C" w:rsidRDefault="00150A08" w:rsidP="00150A08">
      <w:pPr>
        <w:spacing w:after="0"/>
        <w:ind w:firstLine="567"/>
        <w:jc w:val="center"/>
        <w:rPr>
          <w:rFonts w:ascii="Times New Roman" w:hAnsi="Times New Roman"/>
          <w:i/>
          <w:spacing w:val="20"/>
          <w:sz w:val="28"/>
        </w:rPr>
      </w:pPr>
      <w:r w:rsidRPr="00CA045C">
        <w:rPr>
          <w:rFonts w:ascii="Times New Roman" w:hAnsi="Times New Roman"/>
          <w:i/>
          <w:spacing w:val="20"/>
          <w:sz w:val="28"/>
        </w:rPr>
        <w:t>педагога-</w:t>
      </w:r>
      <w:r>
        <w:rPr>
          <w:rFonts w:ascii="Times New Roman" w:hAnsi="Times New Roman"/>
          <w:i/>
          <w:spacing w:val="20"/>
          <w:sz w:val="28"/>
        </w:rPr>
        <w:t>психолог</w:t>
      </w:r>
      <w:r w:rsidRPr="00CA045C">
        <w:rPr>
          <w:rFonts w:ascii="Times New Roman" w:hAnsi="Times New Roman"/>
          <w:i/>
          <w:spacing w:val="20"/>
          <w:sz w:val="28"/>
        </w:rPr>
        <w:t xml:space="preserve">а </w:t>
      </w:r>
    </w:p>
    <w:p w:rsidR="00150A08" w:rsidRPr="00CA045C" w:rsidRDefault="00150A08" w:rsidP="00150A08">
      <w:pPr>
        <w:spacing w:after="0"/>
        <w:ind w:firstLine="567"/>
        <w:jc w:val="center"/>
        <w:rPr>
          <w:rFonts w:ascii="Times New Roman" w:hAnsi="Times New Roman"/>
          <w:i/>
          <w:spacing w:val="20"/>
          <w:sz w:val="28"/>
        </w:rPr>
      </w:pPr>
      <w:r w:rsidRPr="00CA045C">
        <w:rPr>
          <w:rFonts w:ascii="Times New Roman" w:hAnsi="Times New Roman"/>
          <w:i/>
          <w:spacing w:val="20"/>
          <w:sz w:val="28"/>
        </w:rPr>
        <w:t xml:space="preserve">Муниципального бюджетного общеобразовательного </w:t>
      </w:r>
    </w:p>
    <w:p w:rsidR="00150A08" w:rsidRPr="00CA045C" w:rsidRDefault="00150A08" w:rsidP="00150A08">
      <w:pPr>
        <w:spacing w:after="0"/>
        <w:ind w:firstLine="567"/>
        <w:jc w:val="center"/>
        <w:rPr>
          <w:rFonts w:ascii="Times New Roman" w:hAnsi="Times New Roman"/>
          <w:i/>
          <w:spacing w:val="20"/>
          <w:sz w:val="28"/>
        </w:rPr>
      </w:pPr>
      <w:r w:rsidRPr="00CA045C">
        <w:rPr>
          <w:rFonts w:ascii="Times New Roman" w:hAnsi="Times New Roman"/>
          <w:i/>
          <w:spacing w:val="20"/>
          <w:sz w:val="28"/>
        </w:rPr>
        <w:t>учреждения «Хулимсунтск</w:t>
      </w:r>
      <w:r>
        <w:rPr>
          <w:rFonts w:ascii="Times New Roman" w:hAnsi="Times New Roman"/>
          <w:i/>
          <w:spacing w:val="20"/>
          <w:sz w:val="28"/>
        </w:rPr>
        <w:t>ая</w:t>
      </w:r>
      <w:r w:rsidRPr="00CA045C">
        <w:rPr>
          <w:rFonts w:ascii="Times New Roman" w:hAnsi="Times New Roman"/>
          <w:i/>
          <w:spacing w:val="20"/>
          <w:sz w:val="28"/>
        </w:rPr>
        <w:t xml:space="preserve"> средняя общеобразовательная школа  </w:t>
      </w:r>
    </w:p>
    <w:p w:rsidR="00150A08" w:rsidRPr="00CA045C" w:rsidRDefault="00150A08" w:rsidP="00150A08">
      <w:pPr>
        <w:spacing w:after="0"/>
        <w:ind w:firstLine="567"/>
        <w:jc w:val="center"/>
        <w:rPr>
          <w:rFonts w:ascii="Times New Roman" w:hAnsi="Times New Roman"/>
          <w:i/>
          <w:spacing w:val="20"/>
          <w:sz w:val="28"/>
        </w:rPr>
      </w:pPr>
      <w:r w:rsidRPr="00CA045C">
        <w:rPr>
          <w:rFonts w:ascii="Times New Roman" w:hAnsi="Times New Roman"/>
          <w:i/>
          <w:spacing w:val="20"/>
          <w:sz w:val="28"/>
        </w:rPr>
        <w:t>с кадетскими и мариинскими классами»</w:t>
      </w:r>
    </w:p>
    <w:p w:rsidR="00150A08" w:rsidRDefault="00150A08" w:rsidP="00150A08">
      <w:pPr>
        <w:pStyle w:val="a3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Рядькиной Анастасии Николаевны</w:t>
      </w:r>
    </w:p>
    <w:p w:rsidR="00150A08" w:rsidRDefault="00150A08" w:rsidP="00150A08">
      <w:pPr>
        <w:pStyle w:val="a3"/>
        <w:jc w:val="center"/>
        <w:rPr>
          <w:rFonts w:ascii="Times New Roman" w:hAnsi="Times New Roman"/>
          <w:i/>
          <w:sz w:val="28"/>
          <w:szCs w:val="28"/>
        </w:rPr>
      </w:pPr>
    </w:p>
    <w:p w:rsidR="00150A08" w:rsidRDefault="00150A08" w:rsidP="00150A08">
      <w:pPr>
        <w:pStyle w:val="a3"/>
        <w:jc w:val="center"/>
        <w:rPr>
          <w:rFonts w:ascii="Times New Roman" w:hAnsi="Times New Roman"/>
          <w:i/>
          <w:sz w:val="28"/>
          <w:szCs w:val="28"/>
        </w:rPr>
      </w:pPr>
    </w:p>
    <w:p w:rsidR="00304CBC" w:rsidRDefault="00304CBC" w:rsidP="00150A08">
      <w:pPr>
        <w:pStyle w:val="a3"/>
        <w:jc w:val="center"/>
        <w:rPr>
          <w:rFonts w:ascii="Times New Roman" w:hAnsi="Times New Roman"/>
          <w:i/>
          <w:sz w:val="28"/>
          <w:szCs w:val="28"/>
        </w:rPr>
      </w:pPr>
    </w:p>
    <w:p w:rsidR="00304CBC" w:rsidRDefault="00304CBC" w:rsidP="00150A08">
      <w:pPr>
        <w:pStyle w:val="a3"/>
        <w:jc w:val="center"/>
        <w:rPr>
          <w:rFonts w:ascii="Times New Roman" w:hAnsi="Times New Roman"/>
          <w:i/>
          <w:sz w:val="28"/>
          <w:szCs w:val="28"/>
        </w:rPr>
      </w:pPr>
    </w:p>
    <w:p w:rsidR="00304CBC" w:rsidRDefault="00304CBC" w:rsidP="00150A08">
      <w:pPr>
        <w:pStyle w:val="a3"/>
        <w:jc w:val="center"/>
        <w:rPr>
          <w:rFonts w:ascii="Times New Roman" w:hAnsi="Times New Roman"/>
          <w:i/>
          <w:sz w:val="28"/>
          <w:szCs w:val="28"/>
        </w:rPr>
      </w:pPr>
    </w:p>
    <w:p w:rsidR="00150A08" w:rsidRDefault="00150A08" w:rsidP="00150A08">
      <w:pPr>
        <w:pStyle w:val="a3"/>
        <w:jc w:val="center"/>
        <w:rPr>
          <w:rFonts w:ascii="Times New Roman" w:hAnsi="Times New Roman"/>
          <w:i/>
          <w:sz w:val="28"/>
          <w:szCs w:val="28"/>
        </w:rPr>
      </w:pPr>
    </w:p>
    <w:p w:rsidR="00150A08" w:rsidRDefault="00150A08" w:rsidP="00150A08">
      <w:pPr>
        <w:pStyle w:val="a3"/>
        <w:jc w:val="center"/>
        <w:rPr>
          <w:rFonts w:ascii="Times New Roman" w:hAnsi="Times New Roman"/>
          <w:sz w:val="28"/>
        </w:rPr>
      </w:pPr>
    </w:p>
    <w:p w:rsidR="00150A08" w:rsidRDefault="00150A08" w:rsidP="00150A08">
      <w:pPr>
        <w:pStyle w:val="a3"/>
        <w:jc w:val="center"/>
        <w:rPr>
          <w:rFonts w:ascii="Times New Roman" w:hAnsi="Times New Roman"/>
          <w:sz w:val="28"/>
        </w:rPr>
      </w:pPr>
    </w:p>
    <w:p w:rsidR="00150A08" w:rsidRDefault="00150A08" w:rsidP="00150A08">
      <w:pPr>
        <w:pStyle w:val="a3"/>
        <w:jc w:val="center"/>
        <w:rPr>
          <w:rFonts w:ascii="Times New Roman" w:hAnsi="Times New Roman"/>
          <w:sz w:val="28"/>
        </w:rPr>
      </w:pPr>
    </w:p>
    <w:p w:rsidR="00BC6263" w:rsidRDefault="00BC6263" w:rsidP="000671D4">
      <w:pPr>
        <w:pStyle w:val="a3"/>
        <w:ind w:firstLine="426"/>
        <w:jc w:val="center"/>
        <w:rPr>
          <w:rFonts w:ascii="Times New Roman" w:hAnsi="Times New Roman" w:cs="Times New Roman"/>
          <w:sz w:val="28"/>
        </w:rPr>
      </w:pPr>
    </w:p>
    <w:p w:rsidR="00BC6263" w:rsidRDefault="00BC6263" w:rsidP="000671D4">
      <w:pPr>
        <w:pStyle w:val="a3"/>
        <w:ind w:firstLine="426"/>
        <w:jc w:val="center"/>
        <w:rPr>
          <w:rFonts w:ascii="Times New Roman" w:hAnsi="Times New Roman" w:cs="Times New Roman"/>
          <w:sz w:val="28"/>
        </w:rPr>
      </w:pPr>
    </w:p>
    <w:p w:rsidR="00BC6263" w:rsidRDefault="00BC6263" w:rsidP="000671D4">
      <w:pPr>
        <w:pStyle w:val="a3"/>
        <w:ind w:firstLine="426"/>
        <w:jc w:val="center"/>
        <w:rPr>
          <w:rFonts w:ascii="Times New Roman" w:hAnsi="Times New Roman" w:cs="Times New Roman"/>
          <w:sz w:val="28"/>
        </w:rPr>
      </w:pPr>
    </w:p>
    <w:p w:rsidR="00BC6263" w:rsidRDefault="00BC6263" w:rsidP="000671D4">
      <w:pPr>
        <w:pStyle w:val="a3"/>
        <w:ind w:firstLine="426"/>
        <w:jc w:val="center"/>
        <w:rPr>
          <w:rFonts w:ascii="Times New Roman" w:hAnsi="Times New Roman" w:cs="Times New Roman"/>
          <w:sz w:val="28"/>
        </w:rPr>
      </w:pPr>
    </w:p>
    <w:p w:rsidR="00BC6263" w:rsidRDefault="00BC6263" w:rsidP="000671D4">
      <w:pPr>
        <w:pStyle w:val="a3"/>
        <w:ind w:firstLine="426"/>
        <w:jc w:val="center"/>
        <w:rPr>
          <w:rFonts w:ascii="Times New Roman" w:hAnsi="Times New Roman" w:cs="Times New Roman"/>
          <w:sz w:val="28"/>
        </w:rPr>
      </w:pPr>
    </w:p>
    <w:p w:rsidR="00BC6263" w:rsidRDefault="00BC6263" w:rsidP="000671D4">
      <w:pPr>
        <w:pStyle w:val="a3"/>
        <w:ind w:firstLine="426"/>
        <w:jc w:val="center"/>
        <w:rPr>
          <w:rFonts w:ascii="Times New Roman" w:hAnsi="Times New Roman" w:cs="Times New Roman"/>
          <w:sz w:val="28"/>
        </w:rPr>
      </w:pPr>
    </w:p>
    <w:p w:rsidR="00BC6263" w:rsidRDefault="00BC6263" w:rsidP="000671D4">
      <w:pPr>
        <w:pStyle w:val="a3"/>
        <w:ind w:firstLine="426"/>
        <w:jc w:val="center"/>
        <w:rPr>
          <w:rFonts w:ascii="Times New Roman" w:hAnsi="Times New Roman" w:cs="Times New Roman"/>
          <w:sz w:val="28"/>
        </w:rPr>
      </w:pPr>
    </w:p>
    <w:p w:rsidR="00BC6263" w:rsidRDefault="00BC6263" w:rsidP="000671D4">
      <w:pPr>
        <w:pStyle w:val="a3"/>
        <w:ind w:firstLine="426"/>
        <w:jc w:val="center"/>
        <w:rPr>
          <w:rFonts w:ascii="Times New Roman" w:hAnsi="Times New Roman" w:cs="Times New Roman"/>
          <w:sz w:val="28"/>
        </w:rPr>
      </w:pPr>
    </w:p>
    <w:p w:rsidR="00BC6263" w:rsidRDefault="00BC6263" w:rsidP="000671D4">
      <w:pPr>
        <w:pStyle w:val="a3"/>
        <w:ind w:firstLine="426"/>
        <w:jc w:val="center"/>
        <w:rPr>
          <w:rFonts w:ascii="Times New Roman" w:hAnsi="Times New Roman" w:cs="Times New Roman"/>
          <w:sz w:val="28"/>
        </w:rPr>
      </w:pPr>
    </w:p>
    <w:p w:rsidR="00BC6263" w:rsidRDefault="00BC6263" w:rsidP="000671D4">
      <w:pPr>
        <w:pStyle w:val="a3"/>
        <w:ind w:firstLine="426"/>
        <w:jc w:val="center"/>
        <w:rPr>
          <w:rFonts w:ascii="Times New Roman" w:hAnsi="Times New Roman" w:cs="Times New Roman"/>
          <w:sz w:val="28"/>
        </w:rPr>
      </w:pPr>
    </w:p>
    <w:p w:rsidR="00BC6263" w:rsidRDefault="00BC6263" w:rsidP="000671D4">
      <w:pPr>
        <w:pStyle w:val="a3"/>
        <w:ind w:firstLine="426"/>
        <w:jc w:val="center"/>
        <w:rPr>
          <w:rFonts w:ascii="Times New Roman" w:hAnsi="Times New Roman" w:cs="Times New Roman"/>
          <w:sz w:val="28"/>
        </w:rPr>
      </w:pPr>
    </w:p>
    <w:p w:rsidR="00BC6263" w:rsidRDefault="00BC6263" w:rsidP="000671D4">
      <w:pPr>
        <w:pStyle w:val="a3"/>
        <w:ind w:firstLine="426"/>
        <w:jc w:val="center"/>
        <w:rPr>
          <w:rFonts w:ascii="Times New Roman" w:hAnsi="Times New Roman" w:cs="Times New Roman"/>
          <w:sz w:val="28"/>
        </w:rPr>
      </w:pPr>
    </w:p>
    <w:p w:rsidR="00BC6263" w:rsidRDefault="00BC6263" w:rsidP="000671D4">
      <w:pPr>
        <w:pStyle w:val="a3"/>
        <w:ind w:firstLine="426"/>
        <w:jc w:val="center"/>
        <w:rPr>
          <w:rFonts w:ascii="Times New Roman" w:hAnsi="Times New Roman" w:cs="Times New Roman"/>
          <w:sz w:val="28"/>
        </w:rPr>
      </w:pPr>
    </w:p>
    <w:p w:rsidR="000671D4" w:rsidRDefault="000671D4" w:rsidP="000671D4">
      <w:pPr>
        <w:pStyle w:val="a3"/>
        <w:ind w:firstLine="426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Пояснительная записка.</w:t>
      </w:r>
    </w:p>
    <w:p w:rsidR="008E4FFC" w:rsidRPr="000B6AF5" w:rsidRDefault="008E4FFC" w:rsidP="008E4FF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B6AF5">
        <w:rPr>
          <w:rFonts w:ascii="Times New Roman" w:hAnsi="Times New Roman" w:cs="Times New Roman"/>
          <w:sz w:val="28"/>
        </w:rPr>
        <w:t xml:space="preserve">В последнее время наше общество переживает своеобразную моду на агрессию, конфликтность. </w:t>
      </w:r>
      <w:r w:rsidRPr="000B6AF5">
        <w:rPr>
          <w:rFonts w:ascii="Times New Roman" w:eastAsia="Times New Roman" w:hAnsi="Times New Roman" w:cs="Times New Roman"/>
          <w:sz w:val="28"/>
          <w:szCs w:val="24"/>
          <w:lang w:eastAsia="ru-RU"/>
        </w:rPr>
        <w:t>Особого внимания требуют школьники</w:t>
      </w:r>
      <w:r w:rsidR="00D840F8" w:rsidRPr="000B6AF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которые в силу </w:t>
      </w:r>
      <w:r w:rsidRPr="000B6AF5">
        <w:rPr>
          <w:rFonts w:ascii="Times New Roman" w:eastAsia="Times New Roman" w:hAnsi="Times New Roman" w:cs="Times New Roman"/>
          <w:sz w:val="28"/>
          <w:szCs w:val="24"/>
          <w:lang w:eastAsia="ru-RU"/>
        </w:rPr>
        <w:t>своих  индивидуальных психологических  и физиологических особенностей  испытывают  коммуникативные и личностные проблемы и нуждаются в индивидуальной поддержке.</w:t>
      </w:r>
      <w:r w:rsidRPr="000B6AF5">
        <w:rPr>
          <w:rFonts w:ascii="Times New Roman" w:hAnsi="Times New Roman" w:cs="Times New Roman"/>
          <w:sz w:val="28"/>
        </w:rPr>
        <w:t xml:space="preserve"> </w:t>
      </w:r>
      <w:r w:rsidR="00AD5178">
        <w:rPr>
          <w:rFonts w:ascii="Times New Roman" w:hAnsi="Times New Roman" w:cs="Times New Roman"/>
          <w:sz w:val="28"/>
        </w:rPr>
        <w:t>Помочь учащимся в решении личностных, коммуникативных задач, через взаимодействие с родителями, э</w:t>
      </w:r>
      <w:r w:rsidRPr="000B6AF5">
        <w:rPr>
          <w:rFonts w:ascii="Times New Roman" w:hAnsi="Times New Roman" w:cs="Times New Roman"/>
          <w:sz w:val="28"/>
        </w:rPr>
        <w:t xml:space="preserve">тим обусловлена актуальность </w:t>
      </w:r>
      <w:r w:rsidR="000B6AF5">
        <w:rPr>
          <w:rFonts w:ascii="Times New Roman" w:hAnsi="Times New Roman" w:cs="Times New Roman"/>
          <w:sz w:val="28"/>
        </w:rPr>
        <w:t xml:space="preserve">данного тренинга, </w:t>
      </w:r>
    </w:p>
    <w:p w:rsidR="00DF1253" w:rsidRPr="00DF1253" w:rsidRDefault="00DF1253" w:rsidP="00DF125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F1253">
        <w:rPr>
          <w:rFonts w:ascii="Times New Roman" w:eastAsia="Times New Roman" w:hAnsi="Times New Roman" w:cs="Times New Roman"/>
          <w:sz w:val="28"/>
          <w:szCs w:val="24"/>
          <w:lang w:eastAsia="ru-RU"/>
        </w:rPr>
        <w:t>В основе любого конфликта лежит ситуация, включающая в себя либо противоречивые позиции сторон по какому-либо поводу, либо противоположные цели или средства их достижения в данных обстоятельствах, либо несовпадение интересов, желаний, влечений оппонентов. Однако чтобы конфликт начал развиваться, необходим инцидент, когда одна из сторон начинает действовать, ущемляя интересы другой стороны.</w:t>
      </w:r>
    </w:p>
    <w:p w:rsidR="00DF1253" w:rsidRPr="00DF1253" w:rsidRDefault="00DF1253" w:rsidP="00DF1253">
      <w:pPr>
        <w:pStyle w:val="a7"/>
        <w:numPr>
          <w:ilvl w:val="0"/>
          <w:numId w:val="9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4"/>
        </w:rPr>
      </w:pPr>
      <w:r w:rsidRPr="00DF1253">
        <w:rPr>
          <w:rFonts w:ascii="Times New Roman" w:hAnsi="Times New Roman" w:cs="Times New Roman"/>
          <w:sz w:val="28"/>
          <w:szCs w:val="24"/>
        </w:rPr>
        <w:t>Предмет конфликта – это объективно существующая или специально созданная проблема служащая основой конфликта. Это то, противоречивое, из-за которого и ради которого возникает конфликт.</w:t>
      </w:r>
    </w:p>
    <w:p w:rsidR="00DF1253" w:rsidRPr="00DF1253" w:rsidRDefault="00DF1253" w:rsidP="00DF1253">
      <w:pPr>
        <w:pStyle w:val="a7"/>
        <w:numPr>
          <w:ilvl w:val="0"/>
          <w:numId w:val="9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4"/>
        </w:rPr>
      </w:pPr>
      <w:r w:rsidRPr="00DF1253">
        <w:rPr>
          <w:rFonts w:ascii="Times New Roman" w:hAnsi="Times New Roman" w:cs="Times New Roman"/>
          <w:sz w:val="28"/>
          <w:szCs w:val="24"/>
        </w:rPr>
        <w:t>Объект конфликта – является ядром проблемы, центральным звеном конфликтной ситуации, рассматривается как причина, повод к конфликту.</w:t>
      </w:r>
    </w:p>
    <w:p w:rsidR="00DF1253" w:rsidRPr="00DF1253" w:rsidRDefault="00DF1253" w:rsidP="00DF1253">
      <w:pPr>
        <w:pStyle w:val="a7"/>
        <w:numPr>
          <w:ilvl w:val="0"/>
          <w:numId w:val="9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4"/>
        </w:rPr>
      </w:pPr>
      <w:r w:rsidRPr="00DF1253">
        <w:rPr>
          <w:rFonts w:ascii="Times New Roman" w:hAnsi="Times New Roman" w:cs="Times New Roman"/>
          <w:sz w:val="28"/>
          <w:szCs w:val="24"/>
        </w:rPr>
        <w:t xml:space="preserve">Участники конфликта - субъекты, их устремления, </w:t>
      </w:r>
    </w:p>
    <w:p w:rsidR="00DF1253" w:rsidRPr="00DF1253" w:rsidRDefault="00DF1253" w:rsidP="00DF125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DF1253">
        <w:rPr>
          <w:rFonts w:ascii="Times New Roman" w:hAnsi="Times New Roman" w:cs="Times New Roman"/>
          <w:sz w:val="28"/>
          <w:szCs w:val="24"/>
        </w:rPr>
        <w:t>восприятие конфликтной ситуации и поведение в конфликте.</w:t>
      </w:r>
    </w:p>
    <w:p w:rsidR="00DF1253" w:rsidRPr="00DF1253" w:rsidRDefault="00DF1253" w:rsidP="00BE2E0D">
      <w:pPr>
        <w:pStyle w:val="a3"/>
        <w:ind w:firstLine="709"/>
        <w:rPr>
          <w:rFonts w:ascii="Times New Roman" w:hAnsi="Times New Roman" w:cs="Times New Roman"/>
          <w:color w:val="FF0000"/>
          <w:sz w:val="28"/>
          <w:szCs w:val="24"/>
        </w:rPr>
      </w:pPr>
      <w:r w:rsidRPr="00DF1253">
        <w:rPr>
          <w:rFonts w:ascii="Times New Roman" w:hAnsi="Times New Roman" w:cs="Times New Roman"/>
          <w:sz w:val="28"/>
          <w:szCs w:val="24"/>
        </w:rPr>
        <w:t>Микро- и макросреда – условия, в которых находятся и действуют участники конфликта.</w:t>
      </w:r>
    </w:p>
    <w:p w:rsidR="0046173B" w:rsidRPr="0046173B" w:rsidRDefault="0046173B" w:rsidP="0046173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173B">
        <w:rPr>
          <w:rFonts w:ascii="Times New Roman" w:eastAsia="Times New Roman" w:hAnsi="Times New Roman" w:cs="Times New Roman"/>
          <w:sz w:val="28"/>
          <w:lang w:eastAsia="ru-RU"/>
        </w:rPr>
        <w:t>Основной целью</w:t>
      </w:r>
      <w:r w:rsidRPr="0046173B">
        <w:rPr>
          <w:rFonts w:ascii="Times New Roman" w:eastAsia="Times New Roman" w:hAnsi="Times New Roman" w:cs="Times New Roman"/>
          <w:i/>
          <w:sz w:val="28"/>
          <w:lang w:eastAsia="ru-RU"/>
        </w:rPr>
        <w:t xml:space="preserve"> </w:t>
      </w:r>
      <w:r w:rsidRPr="0046173B">
        <w:rPr>
          <w:rFonts w:ascii="Times New Roman" w:eastAsia="Times New Roman" w:hAnsi="Times New Roman" w:cs="Times New Roman"/>
          <w:sz w:val="28"/>
          <w:lang w:eastAsia="ru-RU"/>
        </w:rPr>
        <w:t>мероприятия (тренинга) является: формирование положительной коммуникативной деятельности и саморегуляции,</w:t>
      </w:r>
      <w:r w:rsidR="000B6AF5" w:rsidRPr="0046173B">
        <w:rPr>
          <w:rFonts w:ascii="Times New Roman" w:hAnsi="Times New Roman" w:cs="Times New Roman"/>
          <w:sz w:val="32"/>
          <w:szCs w:val="24"/>
        </w:rPr>
        <w:t xml:space="preserve"> </w:t>
      </w:r>
      <w:r w:rsidR="00AD5178">
        <w:rPr>
          <w:rFonts w:ascii="Times New Roman" w:hAnsi="Times New Roman" w:cs="Times New Roman"/>
          <w:sz w:val="28"/>
          <w:szCs w:val="24"/>
        </w:rPr>
        <w:t>в рамках Общешкольного родительского собрания,</w:t>
      </w:r>
      <w:r w:rsidR="00AD5178" w:rsidRPr="000B6AF5">
        <w:rPr>
          <w:rFonts w:ascii="Times New Roman" w:hAnsi="Times New Roman" w:cs="Times New Roman"/>
          <w:sz w:val="28"/>
          <w:szCs w:val="24"/>
        </w:rPr>
        <w:t xml:space="preserve"> </w:t>
      </w:r>
      <w:r w:rsidR="008E4FFC" w:rsidRPr="000B6AF5">
        <w:rPr>
          <w:rFonts w:ascii="Times New Roman" w:hAnsi="Times New Roman" w:cs="Times New Roman"/>
          <w:sz w:val="28"/>
          <w:szCs w:val="24"/>
        </w:rPr>
        <w:t>г</w:t>
      </w:r>
      <w:r w:rsidR="001A67D0" w:rsidRPr="000B6AF5">
        <w:rPr>
          <w:rFonts w:ascii="Times New Roman" w:hAnsi="Times New Roman" w:cs="Times New Roman"/>
          <w:sz w:val="28"/>
          <w:szCs w:val="24"/>
        </w:rPr>
        <w:t>де методом работы является создание социально-психологических условий для ц</w:t>
      </w:r>
      <w:r w:rsidR="008E4FFC" w:rsidRPr="000B6AF5">
        <w:rPr>
          <w:rFonts w:ascii="Times New Roman" w:hAnsi="Times New Roman" w:cs="Times New Roman"/>
          <w:sz w:val="28"/>
          <w:szCs w:val="24"/>
        </w:rPr>
        <w:t>елостного психического развития</w:t>
      </w:r>
      <w:r w:rsidR="00AD5178">
        <w:rPr>
          <w:rFonts w:ascii="Times New Roman" w:hAnsi="Times New Roman" w:cs="Times New Roman"/>
          <w:sz w:val="28"/>
          <w:szCs w:val="24"/>
        </w:rPr>
        <w:t xml:space="preserve"> у учащихся</w:t>
      </w:r>
      <w:r w:rsidR="000B6AF5">
        <w:rPr>
          <w:rFonts w:ascii="Times New Roman" w:hAnsi="Times New Roman" w:cs="Times New Roman"/>
          <w:sz w:val="28"/>
          <w:szCs w:val="24"/>
        </w:rPr>
        <w:t>.</w:t>
      </w:r>
      <w:r w:rsidR="008E4FFC" w:rsidRPr="000B6AF5">
        <w:rPr>
          <w:rFonts w:ascii="Times New Roman" w:hAnsi="Times New Roman" w:cs="Times New Roman"/>
          <w:sz w:val="28"/>
        </w:rPr>
        <w:t xml:space="preserve"> </w:t>
      </w:r>
    </w:p>
    <w:p w:rsidR="0046173B" w:rsidRPr="0046173B" w:rsidRDefault="0046173B" w:rsidP="0046173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46173B">
        <w:rPr>
          <w:rFonts w:ascii="Times New Roman" w:eastAsia="Times New Roman" w:hAnsi="Times New Roman" w:cs="Times New Roman"/>
          <w:sz w:val="28"/>
          <w:lang w:eastAsia="ru-RU"/>
        </w:rPr>
        <w:t>Задачи:</w:t>
      </w:r>
    </w:p>
    <w:p w:rsidR="0046173B" w:rsidRPr="0046173B" w:rsidRDefault="0046173B" w:rsidP="0046173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46173B">
        <w:rPr>
          <w:rFonts w:ascii="Times New Roman" w:eastAsia="Times New Roman" w:hAnsi="Times New Roman" w:cs="Times New Roman"/>
          <w:sz w:val="28"/>
          <w:lang w:eastAsia="ru-RU"/>
        </w:rPr>
        <w:t>- обучение родителей приемам бесконфликтного поведения, методам неагрессивного ответа на давление и агрессию со стороны окружающих людей;</w:t>
      </w:r>
    </w:p>
    <w:p w:rsidR="0046173B" w:rsidRPr="0046173B" w:rsidRDefault="0046173B" w:rsidP="0046173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46173B">
        <w:rPr>
          <w:rFonts w:ascii="Times New Roman" w:eastAsia="Times New Roman" w:hAnsi="Times New Roman" w:cs="Times New Roman"/>
          <w:sz w:val="28"/>
          <w:lang w:eastAsia="ru-RU"/>
        </w:rPr>
        <w:t>- формирование моделей поведения, приводящих к компромиссному решению;</w:t>
      </w:r>
    </w:p>
    <w:p w:rsidR="0046173B" w:rsidRPr="0046173B" w:rsidRDefault="0046173B" w:rsidP="0046173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46173B">
        <w:rPr>
          <w:rFonts w:ascii="Times New Roman" w:eastAsia="Times New Roman" w:hAnsi="Times New Roman" w:cs="Times New Roman"/>
          <w:sz w:val="28"/>
          <w:lang w:eastAsia="ru-RU"/>
        </w:rPr>
        <w:t>- способствовать развитию навыков социальной компетентности (саморегуляция и коммуникативные навыки).</w:t>
      </w:r>
    </w:p>
    <w:p w:rsidR="0046173B" w:rsidRPr="0046173B" w:rsidRDefault="0046173B" w:rsidP="0046173B">
      <w:pPr>
        <w:pStyle w:val="a3"/>
        <w:ind w:firstLine="709"/>
        <w:rPr>
          <w:rFonts w:ascii="Times New Roman" w:hAnsi="Times New Roman" w:cs="Times New Roman"/>
          <w:sz w:val="28"/>
          <w:shd w:val="clear" w:color="auto" w:fill="FFFFFF"/>
        </w:rPr>
      </w:pPr>
      <w:r w:rsidRPr="0046173B">
        <w:rPr>
          <w:rFonts w:ascii="Times New Roman" w:hAnsi="Times New Roman" w:cs="Times New Roman"/>
          <w:sz w:val="28"/>
          <w:shd w:val="clear" w:color="auto" w:fill="FFFFFF"/>
        </w:rPr>
        <w:t xml:space="preserve">Особое внимание уделяется формированию мотивации к работе в Школьной службе медиации «Служба сердца», принятию ценностного аспекта восстановительных технологий, формированию активной жизненной позиции. </w:t>
      </w:r>
    </w:p>
    <w:p w:rsidR="0046173B" w:rsidRDefault="0046173B" w:rsidP="0046173B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</w:pPr>
      <w:r w:rsidRPr="0046173B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>Одной из новых методов работы в программе является использование медиатехнологий - психологической работы с видеоматериалами.</w:t>
      </w:r>
    </w:p>
    <w:p w:rsidR="0046173B" w:rsidRPr="0046173B" w:rsidRDefault="0046173B" w:rsidP="0046173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6173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работы: групповая подводящий диалог; разрешение проблемной ситуации;</w:t>
      </w:r>
      <w:r w:rsidRPr="00461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соотнесение проблемной ситуации со способами разрешения; аргументация своего мнения; иллюстрация примерами своего мнения;</w:t>
      </w:r>
      <w:r w:rsidRPr="004617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имитационные игры; групповая дискуссия;  практические упражнения; работа в парах и мини-группах; мини-лекции, презентации.</w:t>
      </w:r>
    </w:p>
    <w:p w:rsidR="0046173B" w:rsidRPr="0046173B" w:rsidRDefault="0046173B" w:rsidP="0046173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7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занятия: 35- 45 минут.</w:t>
      </w:r>
    </w:p>
    <w:p w:rsidR="0046173B" w:rsidRPr="0046173B" w:rsidRDefault="0046173B" w:rsidP="0046173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Группа открытая: участвуют родители из разных классов, стремящихся к познанию способов решения конфликтов в школе и в семье.</w:t>
      </w:r>
    </w:p>
    <w:p w:rsidR="0046173B" w:rsidRPr="0046173B" w:rsidRDefault="0046173B" w:rsidP="0046173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7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человек: от 10 до 15.</w:t>
      </w:r>
    </w:p>
    <w:p w:rsidR="0046173B" w:rsidRPr="0046173B" w:rsidRDefault="0046173B" w:rsidP="0046173B">
      <w:pPr>
        <w:pStyle w:val="a3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46173B">
        <w:rPr>
          <w:rFonts w:ascii="Times New Roman" w:eastAsia="Calibri" w:hAnsi="Times New Roman" w:cs="Times New Roman"/>
          <w:sz w:val="28"/>
          <w:szCs w:val="28"/>
        </w:rPr>
        <w:t>Ход работы:</w:t>
      </w:r>
      <w:r w:rsidRPr="0046173B">
        <w:rPr>
          <w:rFonts w:ascii="Times New Roman" w:eastAsia="Calibri" w:hAnsi="Times New Roman" w:cs="Times New Roman"/>
          <w:iCs/>
          <w:sz w:val="28"/>
          <w:szCs w:val="28"/>
        </w:rPr>
        <w:t xml:space="preserve"> ритуал приветствия; упражнения-энергизаторы; упражнения основной части; итоги занятий; рефлексия; ритуал прощания.</w:t>
      </w:r>
    </w:p>
    <w:p w:rsidR="00DF1253" w:rsidRPr="00402356" w:rsidRDefault="00DF1253" w:rsidP="00DF125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02356">
        <w:rPr>
          <w:rFonts w:ascii="Times New Roman" w:hAnsi="Times New Roman" w:cs="Times New Roman"/>
          <w:sz w:val="28"/>
          <w:szCs w:val="24"/>
        </w:rPr>
        <w:t>Федеральный государственный стандарт второго поколения определяет личностное развитие и формирование универсальных учебных действий с предметными результатами.</w:t>
      </w:r>
    </w:p>
    <w:p w:rsidR="00DF1253" w:rsidRPr="00402356" w:rsidRDefault="00DF1253" w:rsidP="00DF125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02356">
        <w:rPr>
          <w:rFonts w:ascii="Times New Roman" w:eastAsia="Times New Roman" w:hAnsi="Times New Roman" w:cs="Times New Roman"/>
          <w:sz w:val="28"/>
          <w:szCs w:val="24"/>
          <w:lang w:eastAsia="ru-RU"/>
        </w:rPr>
        <w:t>Способность строить конструктивные отношения с окружающими и эффективно решать спорные проблемы, является важным показателем личности.</w:t>
      </w:r>
    </w:p>
    <w:p w:rsidR="00DF1253" w:rsidRPr="00402356" w:rsidRDefault="00DF1253" w:rsidP="00DF125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02356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Развитие социально значимых отношений к здоровому образу жизни в процессе взаимодействия между собой в защищённой, дружественной среде.</w:t>
      </w:r>
    </w:p>
    <w:p w:rsidR="00DF1253" w:rsidRPr="00402356" w:rsidRDefault="00DF1253" w:rsidP="00DF125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0235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Личностные результаты</w:t>
      </w:r>
      <w:r w:rsidRPr="0040235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представлены в рамках когнитивного, ценностного и эмоционального, деятельного (поведенческого) компонентов.</w:t>
      </w:r>
    </w:p>
    <w:p w:rsidR="00DF1253" w:rsidRPr="00402356" w:rsidRDefault="00DF1253" w:rsidP="00DF125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402356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В рамках когнитивного компонента сформированы:</w:t>
      </w:r>
    </w:p>
    <w:p w:rsidR="00DF1253" w:rsidRPr="00402356" w:rsidRDefault="00DF1253" w:rsidP="00DF125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02356">
        <w:rPr>
          <w:rFonts w:ascii="Times New Roman" w:eastAsia="Times New Roman" w:hAnsi="Times New Roman" w:cs="Times New Roman"/>
          <w:sz w:val="28"/>
          <w:szCs w:val="24"/>
          <w:lang w:eastAsia="ru-RU"/>
        </w:rPr>
        <w:t>Ориентация в системе моральных норм и ценностей как условия законопослушного поведения и здорового образа жизни;</w:t>
      </w:r>
    </w:p>
    <w:p w:rsidR="00DF1253" w:rsidRPr="00402356" w:rsidRDefault="00DF1253" w:rsidP="00DF125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02356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Основы социально-критического мышления, способность ориентироваться в особенностях социальных отношений и взаимодействия;</w:t>
      </w:r>
      <w:r w:rsidRPr="00402356">
        <w:rPr>
          <w:noProof/>
          <w:sz w:val="28"/>
          <w:szCs w:val="24"/>
          <w:lang w:eastAsia="ru-RU"/>
        </w:rPr>
        <w:t xml:space="preserve"> </w:t>
      </w:r>
    </w:p>
    <w:p w:rsidR="00DF1253" w:rsidRPr="00402356" w:rsidRDefault="00DF1253" w:rsidP="00DF125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02356">
        <w:rPr>
          <w:rFonts w:ascii="Times New Roman" w:eastAsia="Times New Roman" w:hAnsi="Times New Roman" w:cs="Times New Roman"/>
          <w:sz w:val="28"/>
          <w:szCs w:val="24"/>
          <w:lang w:eastAsia="ru-RU"/>
        </w:rPr>
        <w:t>Знание основ здорового образа жизни и здоровья сберегающих технологий, правил поведения в ситуациях социального риска.</w:t>
      </w:r>
    </w:p>
    <w:p w:rsidR="00DF1253" w:rsidRPr="00402356" w:rsidRDefault="00DF1253" w:rsidP="00DF125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02356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В рамках ценностного и эмоционального компонента сформированы</w:t>
      </w:r>
      <w:r w:rsidRPr="00402356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DF1253" w:rsidRPr="00402356" w:rsidRDefault="00DF1253" w:rsidP="00DF125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02356">
        <w:rPr>
          <w:rFonts w:ascii="Times New Roman" w:eastAsia="Times New Roman" w:hAnsi="Times New Roman" w:cs="Times New Roman"/>
          <w:sz w:val="28"/>
          <w:szCs w:val="24"/>
          <w:lang w:eastAsia="ru-RU"/>
        </w:rPr>
        <w:t>Готовность к равноправному сотрудничеству;</w:t>
      </w:r>
    </w:p>
    <w:p w:rsidR="00DF1253" w:rsidRPr="00402356" w:rsidRDefault="00DF1253" w:rsidP="00DF125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0235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Уважение к ценностям семьи, любовь к природе, признание ценности здоровья своего и других; </w:t>
      </w:r>
    </w:p>
    <w:p w:rsidR="00DF1253" w:rsidRPr="00402356" w:rsidRDefault="00DF1253" w:rsidP="00DF125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02356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В рамках деятельностного (поведенческого) компонента сформированы</w:t>
      </w:r>
      <w:r w:rsidRPr="00402356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DF1253" w:rsidRPr="00402356" w:rsidRDefault="00DF1253" w:rsidP="00DF125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02356">
        <w:rPr>
          <w:rFonts w:ascii="Times New Roman" w:eastAsia="Times New Roman" w:hAnsi="Times New Roman" w:cs="Times New Roman"/>
          <w:sz w:val="28"/>
          <w:szCs w:val="24"/>
          <w:lang w:eastAsia="ru-RU"/>
        </w:rPr>
        <w:t>Готовность и способность к организации и участию в школьных и внешкольных мероприятиях, общественных организациях, в волонтерской деятельности в сфере деятельности медиации;</w:t>
      </w:r>
    </w:p>
    <w:p w:rsidR="00DF1253" w:rsidRPr="00402356" w:rsidRDefault="00DF1253" w:rsidP="00DF125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02356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Метапредметные  умения, рассматриваемые как УУД.</w:t>
      </w:r>
    </w:p>
    <w:p w:rsidR="00DF1253" w:rsidRPr="00402356" w:rsidRDefault="00DF1253" w:rsidP="00DF125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40235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Регулятивные УУД</w:t>
      </w:r>
    </w:p>
    <w:p w:rsidR="00DF1253" w:rsidRPr="00402356" w:rsidRDefault="00DF1253" w:rsidP="00DF125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02356">
        <w:rPr>
          <w:rFonts w:ascii="Times New Roman" w:eastAsia="Times New Roman" w:hAnsi="Times New Roman" w:cs="Times New Roman"/>
          <w:sz w:val="28"/>
          <w:szCs w:val="24"/>
          <w:lang w:eastAsia="ru-RU"/>
        </w:rPr>
        <w:t>Умение самостоятельно определять цель:</w:t>
      </w:r>
    </w:p>
    <w:p w:rsidR="00DF1253" w:rsidRPr="00402356" w:rsidRDefault="00DF1253" w:rsidP="00DF125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02356">
        <w:rPr>
          <w:rFonts w:ascii="Times New Roman" w:eastAsia="Times New Roman" w:hAnsi="Times New Roman" w:cs="Times New Roman"/>
          <w:sz w:val="28"/>
          <w:szCs w:val="24"/>
          <w:lang w:eastAsia="ru-RU"/>
        </w:rPr>
        <w:t>- формулировать целевые приоритеты в сфере медиации;</w:t>
      </w:r>
    </w:p>
    <w:p w:rsidR="00DF1253" w:rsidRPr="00402356" w:rsidRDefault="00DF1253" w:rsidP="00DF125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02356">
        <w:rPr>
          <w:rFonts w:ascii="Times New Roman" w:eastAsia="Times New Roman" w:hAnsi="Times New Roman" w:cs="Times New Roman"/>
          <w:sz w:val="28"/>
          <w:szCs w:val="24"/>
          <w:lang w:eastAsia="ru-RU"/>
        </w:rPr>
        <w:t>- формулировать примерные задачи как шаги достижения поставленной цели деятельности в сфере урегулирования конфликтов.</w:t>
      </w:r>
    </w:p>
    <w:p w:rsidR="00DF1253" w:rsidRPr="00402356" w:rsidRDefault="00DF1253" w:rsidP="00DF125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40235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Познавательные УУД:</w:t>
      </w:r>
    </w:p>
    <w:p w:rsidR="00DF1253" w:rsidRPr="00402356" w:rsidRDefault="00DF1253" w:rsidP="00DF125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02356">
        <w:rPr>
          <w:rFonts w:ascii="Times New Roman" w:eastAsia="Times New Roman" w:hAnsi="Times New Roman" w:cs="Times New Roman"/>
          <w:sz w:val="28"/>
          <w:szCs w:val="24"/>
          <w:lang w:eastAsia="ru-RU"/>
        </w:rPr>
        <w:t>- излагать полученную информацию, интерпретируя её в контексте решаемой задачи, предлагать и принимать способ проверки достоверности информации;</w:t>
      </w:r>
    </w:p>
    <w:p w:rsidR="00DF1253" w:rsidRPr="00402356" w:rsidRDefault="00DF1253" w:rsidP="00DF125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0235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выявлять и называть причины события/явления, в том числе возможные наиболее вероятные причины рисков, угрожающих здоровью.                                                </w:t>
      </w:r>
    </w:p>
    <w:p w:rsidR="00DF1253" w:rsidRPr="00402356" w:rsidRDefault="00DF1253" w:rsidP="00DF125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40235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Коммуникативные УУД:</w:t>
      </w:r>
    </w:p>
    <w:p w:rsidR="00DF1253" w:rsidRPr="00402356" w:rsidRDefault="00DF1253" w:rsidP="00DF125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02356">
        <w:rPr>
          <w:rFonts w:ascii="Times New Roman" w:eastAsia="Times New Roman" w:hAnsi="Times New Roman" w:cs="Times New Roman"/>
          <w:sz w:val="28"/>
          <w:szCs w:val="24"/>
          <w:lang w:eastAsia="ru-RU"/>
        </w:rPr>
        <w:t>- определять возможные роли в совместной деятельности;</w:t>
      </w:r>
    </w:p>
    <w:p w:rsidR="00DF1253" w:rsidRPr="00402356" w:rsidRDefault="00DF1253" w:rsidP="00DF125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02356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- принимать позицию собеседника, понимая позицию другого, наряду с этим уметь выражать уверенный отказ при попытках вовлечения в деятельность, досуг, связанные с рисками для здоровья и асоциальным поведением;</w:t>
      </w:r>
    </w:p>
    <w:p w:rsidR="00DF1253" w:rsidRPr="00402356" w:rsidRDefault="00DF1253" w:rsidP="00DF125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02356">
        <w:rPr>
          <w:rFonts w:ascii="Times New Roman" w:eastAsia="Times New Roman" w:hAnsi="Times New Roman" w:cs="Times New Roman"/>
          <w:sz w:val="28"/>
          <w:szCs w:val="24"/>
          <w:lang w:eastAsia="ru-RU"/>
        </w:rPr>
        <w:t>- договариваться о правилах и вопросах для обсуждения в соответствии с пос</w:t>
      </w:r>
      <w:r w:rsidR="00402356" w:rsidRPr="00402356">
        <w:rPr>
          <w:rFonts w:ascii="Times New Roman" w:eastAsia="Times New Roman" w:hAnsi="Times New Roman" w:cs="Times New Roman"/>
          <w:sz w:val="28"/>
          <w:szCs w:val="24"/>
          <w:lang w:eastAsia="ru-RU"/>
        </w:rPr>
        <w:t>тавленной перед группой задачей.</w:t>
      </w:r>
    </w:p>
    <w:p w:rsidR="0046173B" w:rsidRPr="0046173B" w:rsidRDefault="0046173B" w:rsidP="00DF125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17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Методики диагностирования:</w:t>
      </w:r>
    </w:p>
    <w:p w:rsidR="0046173B" w:rsidRPr="0046173B" w:rsidRDefault="0046173B" w:rsidP="0046173B">
      <w:pPr>
        <w:pStyle w:val="a3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1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1.СИШОР – данная методика была проведена в 5-9 классах.</w:t>
      </w:r>
      <w:r w:rsidRPr="004617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Цель: оценить уровень сплоченности классного коллектива. </w:t>
      </w:r>
    </w:p>
    <w:p w:rsidR="0046173B" w:rsidRPr="0046173B" w:rsidRDefault="0046173B" w:rsidP="004617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1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Диагностика конфликтности школьника (Опросник Басса-Дарки), проводилась на учащемся 9 класса вовлеченным в службу Медиации, имеющего склонность к агрессии.</w:t>
      </w:r>
    </w:p>
    <w:p w:rsidR="0046173B" w:rsidRPr="0046173B" w:rsidRDefault="0046173B" w:rsidP="004617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1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Диагностика личностных особенностей «Несуществующее животное» (индивидуальное), также проводилась на учащемся 9 класса вовлеченным в службу Медиации, имеющего склонность к агрессии.</w:t>
      </w:r>
    </w:p>
    <w:p w:rsidR="0046173B" w:rsidRDefault="0046173B" w:rsidP="0046173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61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Социометрия – проводилась в 5-11 классах. М</w:t>
      </w:r>
      <w:r w:rsidRPr="0046173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етодика</w:t>
      </w:r>
      <w:r w:rsidRPr="004617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направлена на изучение межличностных отношений в группе и позволяет определить неформальную структуру детской общности, систему внутренних симпатий и антипатий, выявить лидеров и «отверженных» членов группы.</w:t>
      </w:r>
    </w:p>
    <w:p w:rsidR="0042048B" w:rsidRPr="0042048B" w:rsidRDefault="0042048B" w:rsidP="0042048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48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развитие компетентности в области использования информационно-коммуникационных технологий (ИКТ):</w:t>
      </w:r>
    </w:p>
    <w:p w:rsidR="0042048B" w:rsidRPr="0042048B" w:rsidRDefault="0042048B" w:rsidP="0042048B">
      <w:pPr>
        <w:pStyle w:val="a3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 w:rsidRPr="0042048B">
        <w:rPr>
          <w:rFonts w:ascii="Times New Roman" w:eastAsia="Times New Roman" w:hAnsi="Times New Roman" w:cs="Times New Roman"/>
          <w:sz w:val="28"/>
          <w:szCs w:val="28"/>
          <w:lang w:eastAsia="ru-RU"/>
        </w:rPr>
        <w:t>- целенаправленно искать и использовать информационные ресурсы, необходимые для решения учебных и практических задач в сфере проектирования здорового образа жизни и предотвращения конфликтных ситуаций с помощью средств ИКТ.</w:t>
      </w:r>
    </w:p>
    <w:p w:rsidR="0042048B" w:rsidRPr="0042048B" w:rsidRDefault="0042048B" w:rsidP="0042048B">
      <w:pPr>
        <w:pStyle w:val="a3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42048B">
        <w:rPr>
          <w:rFonts w:ascii="Times New Roman" w:hAnsi="Times New Roman" w:cs="Times New Roman"/>
          <w:sz w:val="28"/>
          <w:szCs w:val="28"/>
        </w:rPr>
        <w:t>На занятии прослеживалась межпредметная связь с уроками обществознания.</w:t>
      </w:r>
    </w:p>
    <w:p w:rsidR="0042048B" w:rsidRPr="0042048B" w:rsidRDefault="0042048B" w:rsidP="0042048B">
      <w:pPr>
        <w:pStyle w:val="a3"/>
        <w:tabs>
          <w:tab w:val="left" w:pos="0"/>
        </w:tabs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2048B">
        <w:rPr>
          <w:rFonts w:ascii="Times New Roman" w:hAnsi="Times New Roman" w:cs="Times New Roman"/>
          <w:color w:val="000000"/>
          <w:sz w:val="28"/>
          <w:szCs w:val="28"/>
        </w:rPr>
        <w:t xml:space="preserve">Работа осуществлялась в различных формах (подводящий диалог; разрешение проблемной ситуации; соотнесение проблемной ситуации со способами разрешения; аргументация своего мнения; иллюстрация примерами своего мнения). Выбор конкретной формы зависит от характера проблемы. </w:t>
      </w:r>
    </w:p>
    <w:p w:rsidR="0042048B" w:rsidRPr="0042048B" w:rsidRDefault="0042048B" w:rsidP="0042048B">
      <w:pPr>
        <w:pStyle w:val="a3"/>
        <w:tabs>
          <w:tab w:val="left" w:pos="0"/>
        </w:tabs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2048B">
        <w:rPr>
          <w:rFonts w:ascii="Times New Roman" w:hAnsi="Times New Roman" w:cs="Times New Roman"/>
          <w:color w:val="000000"/>
          <w:sz w:val="28"/>
          <w:szCs w:val="28"/>
        </w:rPr>
        <w:t>Для достижения поставленных целей, использовала следующие современные образовательные технологии:</w:t>
      </w:r>
    </w:p>
    <w:p w:rsidR="0042048B" w:rsidRPr="0042048B" w:rsidRDefault="0042048B" w:rsidP="0042048B">
      <w:pPr>
        <w:pStyle w:val="a3"/>
        <w:tabs>
          <w:tab w:val="left" w:pos="0"/>
        </w:tabs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2048B">
        <w:rPr>
          <w:rFonts w:ascii="Times New Roman" w:hAnsi="Times New Roman" w:cs="Times New Roman"/>
          <w:color w:val="000000"/>
          <w:sz w:val="28"/>
          <w:szCs w:val="28"/>
        </w:rPr>
        <w:t>Информационно-коммуникативную;</w:t>
      </w:r>
    </w:p>
    <w:p w:rsidR="0042048B" w:rsidRPr="0042048B" w:rsidRDefault="0042048B" w:rsidP="0042048B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42048B">
        <w:rPr>
          <w:color w:val="000000"/>
          <w:sz w:val="28"/>
          <w:szCs w:val="28"/>
        </w:rPr>
        <w:t xml:space="preserve">Здоровьесберегающую (организация занятия велась с учетом временного восприятия).  </w:t>
      </w:r>
      <w:r w:rsidR="005E59DA">
        <w:rPr>
          <w:color w:val="000000"/>
          <w:sz w:val="28"/>
          <w:szCs w:val="28"/>
        </w:rPr>
        <w:t>В</w:t>
      </w:r>
      <w:r w:rsidRPr="0042048B">
        <w:rPr>
          <w:color w:val="000000"/>
          <w:sz w:val="28"/>
          <w:szCs w:val="28"/>
        </w:rPr>
        <w:t xml:space="preserve"> вводной части занятия используются:</w:t>
      </w:r>
    </w:p>
    <w:p w:rsidR="0042048B" w:rsidRPr="0042048B" w:rsidRDefault="0042048B" w:rsidP="0042048B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42048B">
        <w:rPr>
          <w:color w:val="000000"/>
          <w:sz w:val="28"/>
          <w:szCs w:val="28"/>
        </w:rPr>
        <w:t>упражнения — энергизаторы – важный момент работы с группой, позволяющий сплачивать детей, создавать атмосферу группового сплочения и принятия. Позволяет активизировать детей, поднять настроение. Цель которых – настроить детей на совместную работу, установить эмоциональный контакт между всеми участниками, снизить психоэмоциональное напряжение.</w:t>
      </w:r>
    </w:p>
    <w:p w:rsidR="0042048B" w:rsidRPr="0042048B" w:rsidRDefault="0042048B" w:rsidP="0042048B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42048B">
        <w:rPr>
          <w:color w:val="000000"/>
          <w:sz w:val="28"/>
          <w:szCs w:val="28"/>
        </w:rPr>
        <w:t>А также в заключительной части: работа, направленная на снижение мышечного напряжения, укрепления сплоченности группы, закрепление положительных эмоций от работы на занятии.</w:t>
      </w:r>
    </w:p>
    <w:p w:rsidR="0042048B" w:rsidRPr="0042048B" w:rsidRDefault="0042048B" w:rsidP="0042048B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2048B">
        <w:rPr>
          <w:rFonts w:ascii="Times New Roman" w:hAnsi="Times New Roman" w:cs="Times New Roman"/>
          <w:color w:val="000000"/>
          <w:sz w:val="28"/>
          <w:szCs w:val="28"/>
        </w:rPr>
        <w:t xml:space="preserve">Где используются: </w:t>
      </w:r>
      <w:r w:rsidRPr="0042048B">
        <w:rPr>
          <w:rStyle w:val="a5"/>
          <w:rFonts w:ascii="Times New Roman" w:hAnsi="Times New Roman" w:cs="Times New Roman"/>
          <w:i w:val="0"/>
          <w:color w:val="111111"/>
          <w:sz w:val="28"/>
          <w:szCs w:val="28"/>
        </w:rPr>
        <w:t>ритуал прощания, рефлексия занятия.</w:t>
      </w:r>
      <w:r w:rsidRPr="0042048B">
        <w:rPr>
          <w:rFonts w:ascii="Times New Roman" w:hAnsi="Times New Roman" w:cs="Times New Roman"/>
          <w:color w:val="000000"/>
          <w:sz w:val="28"/>
          <w:szCs w:val="24"/>
        </w:rPr>
        <w:t xml:space="preserve"> Рефлексия занятия предполагает оценку занятия в двух аспектах: эмоциональном (понравилось – не </w:t>
      </w:r>
      <w:r w:rsidRPr="0042048B">
        <w:rPr>
          <w:rFonts w:ascii="Times New Roman" w:hAnsi="Times New Roman" w:cs="Times New Roman"/>
          <w:color w:val="000000"/>
          <w:sz w:val="28"/>
          <w:szCs w:val="24"/>
        </w:rPr>
        <w:lastRenderedPageBreak/>
        <w:t>понравилось), было хорошо – плохо и почему, и в смысловом (почему это важно и почему мы это делали).</w:t>
      </w:r>
    </w:p>
    <w:p w:rsidR="005B3AF2" w:rsidRPr="005B3AF2" w:rsidRDefault="005B3AF2" w:rsidP="005B3AF2">
      <w:pPr>
        <w:pStyle w:val="a3"/>
        <w:ind w:firstLine="426"/>
        <w:rPr>
          <w:rFonts w:ascii="Times New Roman" w:hAnsi="Times New Roman" w:cs="Times New Roman"/>
          <w:sz w:val="28"/>
          <w:szCs w:val="28"/>
        </w:rPr>
      </w:pPr>
      <w:r w:rsidRPr="005B3AF2">
        <w:rPr>
          <w:rFonts w:ascii="Times New Roman" w:hAnsi="Times New Roman" w:cs="Times New Roman"/>
          <w:sz w:val="28"/>
          <w:szCs w:val="28"/>
        </w:rPr>
        <w:t>При подготовке к тренингу были использованные нормативно-правовые документы:</w:t>
      </w:r>
    </w:p>
    <w:p w:rsidR="005B3AF2" w:rsidRPr="005B3AF2" w:rsidRDefault="005B3AF2" w:rsidP="005B3AF2">
      <w:pPr>
        <w:pStyle w:val="a3"/>
        <w:rPr>
          <w:rFonts w:ascii="Times New Roman" w:hAnsi="Times New Roman" w:cs="Times New Roman"/>
          <w:sz w:val="28"/>
          <w:szCs w:val="28"/>
        </w:rPr>
      </w:pPr>
      <w:r w:rsidRPr="005B3AF2">
        <w:rPr>
          <w:rFonts w:ascii="Times New Roman" w:hAnsi="Times New Roman" w:cs="Times New Roman"/>
          <w:sz w:val="28"/>
          <w:szCs w:val="28"/>
        </w:rPr>
        <w:t>- Конституция Российской федерации;</w:t>
      </w:r>
    </w:p>
    <w:p w:rsidR="005B3AF2" w:rsidRPr="005B3AF2" w:rsidRDefault="005B3AF2" w:rsidP="005B3AF2">
      <w:pPr>
        <w:pStyle w:val="a3"/>
        <w:rPr>
          <w:rFonts w:ascii="Times New Roman" w:hAnsi="Times New Roman" w:cs="Times New Roman"/>
          <w:sz w:val="28"/>
          <w:szCs w:val="28"/>
        </w:rPr>
      </w:pPr>
      <w:r w:rsidRPr="005B3AF2">
        <w:rPr>
          <w:rFonts w:ascii="Times New Roman" w:hAnsi="Times New Roman" w:cs="Times New Roman"/>
          <w:sz w:val="28"/>
          <w:szCs w:val="28"/>
        </w:rPr>
        <w:t>- Гражданский кодекс Российской федерации;</w:t>
      </w:r>
    </w:p>
    <w:p w:rsidR="005B3AF2" w:rsidRPr="005B3AF2" w:rsidRDefault="005B3AF2" w:rsidP="005B3AF2">
      <w:pPr>
        <w:pStyle w:val="a3"/>
        <w:rPr>
          <w:rFonts w:ascii="Times New Roman" w:hAnsi="Times New Roman" w:cs="Times New Roman"/>
          <w:sz w:val="28"/>
          <w:szCs w:val="28"/>
        </w:rPr>
      </w:pPr>
      <w:r w:rsidRPr="005B3AF2">
        <w:rPr>
          <w:rFonts w:ascii="Times New Roman" w:hAnsi="Times New Roman" w:cs="Times New Roman"/>
          <w:sz w:val="28"/>
          <w:szCs w:val="28"/>
        </w:rPr>
        <w:t>- Семейный кодекс Российской федерации;</w:t>
      </w:r>
    </w:p>
    <w:p w:rsidR="005B3AF2" w:rsidRPr="005B3AF2" w:rsidRDefault="005B3AF2" w:rsidP="005B3AF2">
      <w:pPr>
        <w:pStyle w:val="a3"/>
        <w:rPr>
          <w:rFonts w:ascii="Times New Roman" w:hAnsi="Times New Roman" w:cs="Times New Roman"/>
          <w:sz w:val="28"/>
          <w:szCs w:val="28"/>
        </w:rPr>
      </w:pPr>
      <w:r w:rsidRPr="005B3AF2">
        <w:rPr>
          <w:rFonts w:ascii="Times New Roman" w:hAnsi="Times New Roman" w:cs="Times New Roman"/>
          <w:sz w:val="28"/>
          <w:szCs w:val="28"/>
        </w:rPr>
        <w:t>Федеральный закон от 24 июня 1998 года №124-ФЗ «об основных гарантиях прав ребенка в РФ»;</w:t>
      </w:r>
    </w:p>
    <w:p w:rsidR="005B3AF2" w:rsidRPr="005B3AF2" w:rsidRDefault="005B3AF2" w:rsidP="005B3AF2">
      <w:pPr>
        <w:pStyle w:val="a3"/>
        <w:rPr>
          <w:rFonts w:ascii="Times New Roman" w:hAnsi="Times New Roman" w:cs="Times New Roman"/>
          <w:sz w:val="28"/>
          <w:szCs w:val="28"/>
        </w:rPr>
      </w:pPr>
      <w:r w:rsidRPr="005B3AF2">
        <w:rPr>
          <w:rFonts w:ascii="Times New Roman" w:hAnsi="Times New Roman" w:cs="Times New Roman"/>
          <w:sz w:val="28"/>
          <w:szCs w:val="28"/>
        </w:rPr>
        <w:t>- Федеральный закон от 29 декабря 2012 года №273- ФЗ «об образовании в РФ»;</w:t>
      </w:r>
    </w:p>
    <w:p w:rsidR="005B3AF2" w:rsidRPr="005B3AF2" w:rsidRDefault="005B3AF2" w:rsidP="005B3AF2">
      <w:pPr>
        <w:pStyle w:val="a3"/>
        <w:rPr>
          <w:rFonts w:ascii="Times New Roman" w:hAnsi="Times New Roman" w:cs="Times New Roman"/>
          <w:sz w:val="28"/>
          <w:szCs w:val="28"/>
        </w:rPr>
      </w:pPr>
      <w:r w:rsidRPr="005B3AF2">
        <w:rPr>
          <w:rFonts w:ascii="Times New Roman" w:hAnsi="Times New Roman" w:cs="Times New Roman"/>
          <w:sz w:val="28"/>
          <w:szCs w:val="28"/>
        </w:rPr>
        <w:t>- Конвенция о правах ребенка;</w:t>
      </w:r>
    </w:p>
    <w:p w:rsidR="005B3AF2" w:rsidRPr="005B3AF2" w:rsidRDefault="005B3AF2" w:rsidP="005B3AF2">
      <w:pPr>
        <w:pStyle w:val="a3"/>
        <w:rPr>
          <w:rFonts w:ascii="Times New Roman" w:hAnsi="Times New Roman" w:cs="Times New Roman"/>
          <w:sz w:val="28"/>
          <w:szCs w:val="28"/>
        </w:rPr>
      </w:pPr>
      <w:r w:rsidRPr="005B3AF2">
        <w:rPr>
          <w:rFonts w:ascii="Times New Roman" w:hAnsi="Times New Roman" w:cs="Times New Roman"/>
          <w:sz w:val="28"/>
          <w:szCs w:val="28"/>
        </w:rPr>
        <w:t>- Конвенция о защите прав детей и сотрудничества, заключенные в Гааге, 1980, 1996, 2007 годах;</w:t>
      </w:r>
    </w:p>
    <w:p w:rsidR="005B3AF2" w:rsidRPr="005B3AF2" w:rsidRDefault="005B3AF2" w:rsidP="005B3AF2">
      <w:pPr>
        <w:pStyle w:val="a3"/>
        <w:rPr>
          <w:rFonts w:ascii="Times New Roman" w:hAnsi="Times New Roman" w:cs="Times New Roman"/>
          <w:sz w:val="28"/>
          <w:szCs w:val="28"/>
        </w:rPr>
      </w:pPr>
      <w:r w:rsidRPr="005B3AF2">
        <w:rPr>
          <w:rFonts w:ascii="Times New Roman" w:hAnsi="Times New Roman" w:cs="Times New Roman"/>
          <w:sz w:val="28"/>
          <w:szCs w:val="28"/>
        </w:rPr>
        <w:t>- Федеральный закон от 27 июня 2010 №193-ФЗ «об альтернативной процедуре урегулирования споров с участием посредника (процедуре медиации)».</w:t>
      </w:r>
    </w:p>
    <w:p w:rsidR="005B3AF2" w:rsidRPr="005B3AF2" w:rsidRDefault="005B3AF2" w:rsidP="005B3AF2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5B3AF2">
        <w:rPr>
          <w:rFonts w:ascii="Times New Roman" w:hAnsi="Times New Roman" w:cs="Times New Roman"/>
          <w:sz w:val="28"/>
          <w:szCs w:val="28"/>
        </w:rPr>
        <w:t>И учебно-методические материалы:</w:t>
      </w:r>
    </w:p>
    <w:p w:rsidR="0042048B" w:rsidRDefault="005B3AF2" w:rsidP="005B3AF2">
      <w:pPr>
        <w:pStyle w:val="a3"/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  <w:r w:rsidRPr="005B3AF2">
        <w:rPr>
          <w:rFonts w:ascii="Times New Roman" w:hAnsi="Times New Roman" w:cs="Times New Roman"/>
          <w:sz w:val="28"/>
          <w:szCs w:val="28"/>
        </w:rPr>
        <w:t>- Программа службы школьной медиации «Служба сердца».</w:t>
      </w:r>
    </w:p>
    <w:p w:rsidR="005B3AF2" w:rsidRPr="005B3AF2" w:rsidRDefault="005B3AF2" w:rsidP="005B3AF2">
      <w:pPr>
        <w:pStyle w:val="a3"/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  <w:r w:rsidRPr="005B3AF2">
        <w:rPr>
          <w:rFonts w:ascii="Times New Roman" w:hAnsi="Times New Roman" w:cs="Times New Roman"/>
          <w:sz w:val="28"/>
          <w:szCs w:val="28"/>
        </w:rPr>
        <w:t>- Вачков И. В. Основы психологии группового тренинга. Психотехники. – М.: 2000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B3AF2" w:rsidRPr="005B3AF2" w:rsidRDefault="005B3AF2" w:rsidP="005B3AF2">
      <w:pPr>
        <w:pStyle w:val="a3"/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B3AF2">
        <w:rPr>
          <w:rFonts w:ascii="Times New Roman" w:hAnsi="Times New Roman" w:cs="Times New Roman"/>
          <w:sz w:val="28"/>
          <w:szCs w:val="28"/>
        </w:rPr>
        <w:t>Гришина Н. В. Давайте договоримся. Практическое пособие для тех, кому приходится разрешать конфликты. – СПб.: 2010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B3AF2" w:rsidRPr="005B3AF2" w:rsidRDefault="005B3AF2" w:rsidP="005B3AF2">
      <w:pPr>
        <w:pStyle w:val="a3"/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B3AF2">
        <w:rPr>
          <w:rFonts w:ascii="Times New Roman" w:hAnsi="Times New Roman" w:cs="Times New Roman"/>
          <w:sz w:val="28"/>
          <w:szCs w:val="28"/>
        </w:rPr>
        <w:t>Козлов Н. И. Лучшие психологические игры и упражнения. Екатеринбург,2007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B3AF2" w:rsidRPr="005B3AF2" w:rsidRDefault="005B3AF2" w:rsidP="005B3AF2">
      <w:pPr>
        <w:pStyle w:val="a3"/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B3AF2">
        <w:rPr>
          <w:rFonts w:ascii="Times New Roman" w:hAnsi="Times New Roman" w:cs="Times New Roman"/>
          <w:sz w:val="28"/>
          <w:szCs w:val="28"/>
        </w:rPr>
        <w:t>Конфликты: сущность и преодоление. Метод, материалы. Под ред. Ясниковой Л.Д. – М., 2000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B3AF2" w:rsidRDefault="005B3AF2" w:rsidP="005B3AF2">
      <w:pPr>
        <w:pStyle w:val="a3"/>
        <w:tabs>
          <w:tab w:val="left" w:pos="142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5B3AF2">
        <w:rPr>
          <w:rFonts w:ascii="Times New Roman" w:hAnsi="Times New Roman" w:cs="Times New Roman"/>
          <w:bCs/>
          <w:sz w:val="28"/>
          <w:szCs w:val="28"/>
        </w:rPr>
        <w:t>Федосенко Е.В.«Психологическое сопровождение подростков.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B3AF2">
        <w:rPr>
          <w:rFonts w:ascii="Times New Roman" w:hAnsi="Times New Roman" w:cs="Times New Roman"/>
          <w:bCs/>
          <w:sz w:val="28"/>
          <w:szCs w:val="28"/>
        </w:rPr>
        <w:t>Система работы, диагностика, тренинги», СПб.:Речь, 2009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C519E" w:rsidRDefault="004C519E" w:rsidP="005B3AF2">
      <w:pPr>
        <w:pStyle w:val="a3"/>
        <w:tabs>
          <w:tab w:val="left" w:pos="142"/>
        </w:tabs>
        <w:rPr>
          <w:rFonts w:ascii="Times New Roman" w:hAnsi="Times New Roman" w:cs="Times New Roman"/>
          <w:bCs/>
          <w:sz w:val="28"/>
          <w:szCs w:val="28"/>
        </w:rPr>
      </w:pPr>
    </w:p>
    <w:p w:rsidR="004C519E" w:rsidRDefault="004C519E" w:rsidP="005B3AF2">
      <w:pPr>
        <w:pStyle w:val="a3"/>
        <w:tabs>
          <w:tab w:val="left" w:pos="142"/>
        </w:tabs>
        <w:rPr>
          <w:rFonts w:ascii="Times New Roman" w:hAnsi="Times New Roman" w:cs="Times New Roman"/>
          <w:bCs/>
          <w:sz w:val="28"/>
          <w:szCs w:val="28"/>
        </w:rPr>
      </w:pPr>
    </w:p>
    <w:p w:rsidR="004C519E" w:rsidRDefault="004C519E" w:rsidP="005B3AF2">
      <w:pPr>
        <w:pStyle w:val="a3"/>
        <w:tabs>
          <w:tab w:val="left" w:pos="142"/>
        </w:tabs>
        <w:rPr>
          <w:rFonts w:ascii="Times New Roman" w:hAnsi="Times New Roman" w:cs="Times New Roman"/>
          <w:bCs/>
          <w:sz w:val="28"/>
          <w:szCs w:val="28"/>
        </w:rPr>
      </w:pPr>
    </w:p>
    <w:p w:rsidR="004C519E" w:rsidRDefault="004C519E" w:rsidP="005B3AF2">
      <w:pPr>
        <w:pStyle w:val="a3"/>
        <w:tabs>
          <w:tab w:val="left" w:pos="142"/>
        </w:tabs>
        <w:rPr>
          <w:rFonts w:ascii="Times New Roman" w:hAnsi="Times New Roman" w:cs="Times New Roman"/>
          <w:bCs/>
          <w:sz w:val="28"/>
          <w:szCs w:val="28"/>
        </w:rPr>
      </w:pPr>
    </w:p>
    <w:p w:rsidR="004C519E" w:rsidRDefault="004C519E" w:rsidP="005B3AF2">
      <w:pPr>
        <w:pStyle w:val="a3"/>
        <w:tabs>
          <w:tab w:val="left" w:pos="142"/>
        </w:tabs>
        <w:rPr>
          <w:rFonts w:ascii="Times New Roman" w:hAnsi="Times New Roman" w:cs="Times New Roman"/>
          <w:bCs/>
          <w:sz w:val="28"/>
          <w:szCs w:val="28"/>
        </w:rPr>
      </w:pPr>
    </w:p>
    <w:p w:rsidR="004C519E" w:rsidRDefault="004C519E" w:rsidP="005B3AF2">
      <w:pPr>
        <w:pStyle w:val="a3"/>
        <w:tabs>
          <w:tab w:val="left" w:pos="142"/>
        </w:tabs>
        <w:rPr>
          <w:rFonts w:ascii="Times New Roman" w:hAnsi="Times New Roman" w:cs="Times New Roman"/>
          <w:bCs/>
          <w:sz w:val="28"/>
          <w:szCs w:val="28"/>
        </w:rPr>
      </w:pPr>
    </w:p>
    <w:p w:rsidR="004C519E" w:rsidRDefault="004C519E" w:rsidP="005B3AF2">
      <w:pPr>
        <w:pStyle w:val="a3"/>
        <w:tabs>
          <w:tab w:val="left" w:pos="142"/>
        </w:tabs>
        <w:rPr>
          <w:rFonts w:ascii="Times New Roman" w:hAnsi="Times New Roman" w:cs="Times New Roman"/>
          <w:bCs/>
          <w:sz w:val="28"/>
          <w:szCs w:val="28"/>
        </w:rPr>
      </w:pPr>
    </w:p>
    <w:p w:rsidR="004C519E" w:rsidRDefault="004C519E" w:rsidP="005B3AF2">
      <w:pPr>
        <w:pStyle w:val="a3"/>
        <w:tabs>
          <w:tab w:val="left" w:pos="142"/>
        </w:tabs>
        <w:rPr>
          <w:rFonts w:ascii="Times New Roman" w:hAnsi="Times New Roman" w:cs="Times New Roman"/>
          <w:bCs/>
          <w:sz w:val="28"/>
          <w:szCs w:val="28"/>
        </w:rPr>
      </w:pPr>
    </w:p>
    <w:p w:rsidR="004C519E" w:rsidRDefault="004C519E" w:rsidP="005B3AF2">
      <w:pPr>
        <w:pStyle w:val="a3"/>
        <w:tabs>
          <w:tab w:val="left" w:pos="142"/>
        </w:tabs>
        <w:rPr>
          <w:rFonts w:ascii="Times New Roman" w:hAnsi="Times New Roman" w:cs="Times New Roman"/>
          <w:bCs/>
          <w:sz w:val="28"/>
          <w:szCs w:val="28"/>
        </w:rPr>
      </w:pPr>
    </w:p>
    <w:p w:rsidR="004C519E" w:rsidRDefault="004C519E" w:rsidP="005B3AF2">
      <w:pPr>
        <w:pStyle w:val="a3"/>
        <w:tabs>
          <w:tab w:val="left" w:pos="142"/>
        </w:tabs>
        <w:rPr>
          <w:rFonts w:ascii="Times New Roman" w:hAnsi="Times New Roman" w:cs="Times New Roman"/>
          <w:bCs/>
          <w:sz w:val="28"/>
          <w:szCs w:val="28"/>
        </w:rPr>
      </w:pPr>
    </w:p>
    <w:p w:rsidR="00150A08" w:rsidRDefault="00150A08" w:rsidP="005B3AF2">
      <w:pPr>
        <w:pStyle w:val="a3"/>
        <w:tabs>
          <w:tab w:val="left" w:pos="142"/>
        </w:tabs>
        <w:rPr>
          <w:rFonts w:ascii="Times New Roman" w:hAnsi="Times New Roman" w:cs="Times New Roman"/>
          <w:bCs/>
          <w:sz w:val="28"/>
          <w:szCs w:val="28"/>
        </w:rPr>
      </w:pPr>
    </w:p>
    <w:p w:rsidR="00150A08" w:rsidRDefault="00150A08" w:rsidP="005B3AF2">
      <w:pPr>
        <w:pStyle w:val="a3"/>
        <w:tabs>
          <w:tab w:val="left" w:pos="142"/>
        </w:tabs>
        <w:rPr>
          <w:rFonts w:ascii="Times New Roman" w:hAnsi="Times New Roman" w:cs="Times New Roman"/>
          <w:bCs/>
          <w:sz w:val="28"/>
          <w:szCs w:val="28"/>
        </w:rPr>
      </w:pPr>
    </w:p>
    <w:p w:rsidR="00150A08" w:rsidRDefault="00150A08" w:rsidP="005B3AF2">
      <w:pPr>
        <w:pStyle w:val="a3"/>
        <w:tabs>
          <w:tab w:val="left" w:pos="142"/>
        </w:tabs>
        <w:rPr>
          <w:rFonts w:ascii="Times New Roman" w:hAnsi="Times New Roman" w:cs="Times New Roman"/>
          <w:bCs/>
          <w:sz w:val="28"/>
          <w:szCs w:val="28"/>
        </w:rPr>
      </w:pPr>
    </w:p>
    <w:p w:rsidR="00150A08" w:rsidRDefault="00150A08" w:rsidP="005B3AF2">
      <w:pPr>
        <w:pStyle w:val="a3"/>
        <w:tabs>
          <w:tab w:val="left" w:pos="142"/>
        </w:tabs>
        <w:rPr>
          <w:rFonts w:ascii="Times New Roman" w:hAnsi="Times New Roman" w:cs="Times New Roman"/>
          <w:bCs/>
          <w:sz w:val="28"/>
          <w:szCs w:val="28"/>
        </w:rPr>
      </w:pPr>
    </w:p>
    <w:p w:rsidR="00150A08" w:rsidRDefault="00150A08" w:rsidP="005B3AF2">
      <w:pPr>
        <w:pStyle w:val="a3"/>
        <w:tabs>
          <w:tab w:val="left" w:pos="142"/>
        </w:tabs>
        <w:rPr>
          <w:rFonts w:ascii="Times New Roman" w:hAnsi="Times New Roman" w:cs="Times New Roman"/>
          <w:bCs/>
          <w:sz w:val="28"/>
          <w:szCs w:val="28"/>
        </w:rPr>
      </w:pPr>
    </w:p>
    <w:p w:rsidR="00150A08" w:rsidRDefault="00150A08" w:rsidP="005B3AF2">
      <w:pPr>
        <w:pStyle w:val="a3"/>
        <w:tabs>
          <w:tab w:val="left" w:pos="142"/>
        </w:tabs>
        <w:rPr>
          <w:rFonts w:ascii="Times New Roman" w:hAnsi="Times New Roman" w:cs="Times New Roman"/>
          <w:bCs/>
          <w:sz w:val="28"/>
          <w:szCs w:val="28"/>
        </w:rPr>
      </w:pPr>
    </w:p>
    <w:p w:rsidR="004C519E" w:rsidRDefault="004C519E" w:rsidP="005B3AF2">
      <w:pPr>
        <w:pStyle w:val="a3"/>
        <w:tabs>
          <w:tab w:val="left" w:pos="142"/>
        </w:tabs>
        <w:rPr>
          <w:rFonts w:ascii="Times New Roman" w:hAnsi="Times New Roman" w:cs="Times New Roman"/>
          <w:bCs/>
          <w:sz w:val="28"/>
          <w:szCs w:val="28"/>
        </w:rPr>
      </w:pPr>
    </w:p>
    <w:p w:rsidR="004C519E" w:rsidRDefault="004C519E" w:rsidP="005B3AF2">
      <w:pPr>
        <w:pStyle w:val="a3"/>
        <w:tabs>
          <w:tab w:val="left" w:pos="142"/>
        </w:tabs>
        <w:rPr>
          <w:rFonts w:ascii="Times New Roman" w:hAnsi="Times New Roman" w:cs="Times New Roman"/>
          <w:bCs/>
          <w:sz w:val="28"/>
          <w:szCs w:val="28"/>
        </w:rPr>
      </w:pPr>
    </w:p>
    <w:p w:rsidR="0042048B" w:rsidRDefault="0042048B" w:rsidP="001A67D0">
      <w:pPr>
        <w:pStyle w:val="a3"/>
        <w:ind w:firstLine="426"/>
        <w:jc w:val="center"/>
        <w:rPr>
          <w:rFonts w:ascii="Times New Roman" w:hAnsi="Times New Roman" w:cs="Times New Roman"/>
          <w:color w:val="FF0000"/>
          <w:sz w:val="24"/>
          <w:szCs w:val="28"/>
        </w:rPr>
      </w:pPr>
    </w:p>
    <w:p w:rsidR="001A67D0" w:rsidRPr="004C519E" w:rsidRDefault="001A67D0" w:rsidP="001A67D0">
      <w:pPr>
        <w:pStyle w:val="a3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19E">
        <w:rPr>
          <w:rFonts w:ascii="Times New Roman" w:hAnsi="Times New Roman" w:cs="Times New Roman"/>
          <w:b/>
          <w:sz w:val="28"/>
          <w:szCs w:val="28"/>
        </w:rPr>
        <w:lastRenderedPageBreak/>
        <w:t>Тема занятия «Отношение к конфликтам. Способы разрешения конфликтной ситуации».</w:t>
      </w:r>
    </w:p>
    <w:p w:rsidR="00DF1253" w:rsidRPr="00DF1253" w:rsidRDefault="00DF1253" w:rsidP="00DF12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b/>
          <w:sz w:val="28"/>
          <w:szCs w:val="28"/>
        </w:rPr>
        <w:t>Вводная часть.</w:t>
      </w:r>
      <w:r w:rsidRPr="00DF1253">
        <w:rPr>
          <w:rFonts w:ascii="Times New Roman" w:hAnsi="Times New Roman" w:cs="Times New Roman"/>
          <w:sz w:val="28"/>
          <w:szCs w:val="28"/>
        </w:rPr>
        <w:t xml:space="preserve"> Энергизаторы.</w:t>
      </w:r>
    </w:p>
    <w:p w:rsidR="00DF1253" w:rsidRPr="00DF1253" w:rsidRDefault="00DF1253" w:rsidP="00DF1253">
      <w:pPr>
        <w:pStyle w:val="a3"/>
        <w:ind w:left="786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F1253">
        <w:rPr>
          <w:rFonts w:ascii="Times New Roman" w:hAnsi="Times New Roman" w:cs="Times New Roman"/>
          <w:b/>
          <w:i/>
          <w:sz w:val="28"/>
          <w:szCs w:val="28"/>
          <w:u w:val="single"/>
        </w:rPr>
        <w:t>Цель</w:t>
      </w:r>
      <w:r w:rsidRPr="00DF1253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DF1253">
        <w:rPr>
          <w:rFonts w:ascii="Georgia" w:hAnsi="Georgia"/>
          <w:b/>
          <w:i/>
          <w:color w:val="444444"/>
          <w:sz w:val="28"/>
          <w:szCs w:val="28"/>
        </w:rPr>
        <w:t xml:space="preserve"> </w:t>
      </w:r>
      <w:r w:rsidRPr="00DF1253">
        <w:rPr>
          <w:rFonts w:ascii="Times New Roman" w:hAnsi="Times New Roman" w:cs="Times New Roman"/>
          <w:i/>
          <w:sz w:val="28"/>
          <w:szCs w:val="28"/>
        </w:rPr>
        <w:t>встряхнуть группу, добавить динамики и снять напряжение, настроить на рабочий лад.</w:t>
      </w:r>
      <w:r w:rsidRPr="00DF125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DF1253" w:rsidRPr="00DF1253" w:rsidRDefault="00DF1253" w:rsidP="00DF1253">
      <w:pPr>
        <w:pStyle w:val="a3"/>
        <w:ind w:left="786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F1253">
        <w:rPr>
          <w:rFonts w:ascii="Times New Roman" w:hAnsi="Times New Roman" w:cs="Times New Roman"/>
          <w:i/>
          <w:sz w:val="28"/>
          <w:szCs w:val="28"/>
          <w:u w:val="single"/>
        </w:rPr>
        <w:t>Этюд «Отряхни снег».</w:t>
      </w:r>
    </w:p>
    <w:p w:rsidR="00DF1253" w:rsidRPr="00DF1253" w:rsidRDefault="00DF1253" w:rsidP="00DF1253">
      <w:pPr>
        <w:pStyle w:val="a3"/>
        <w:tabs>
          <w:tab w:val="left" w:pos="426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Всем добрый день! (</w:t>
      </w:r>
      <w:r>
        <w:rPr>
          <w:rFonts w:ascii="Times New Roman" w:hAnsi="Times New Roman" w:cs="Times New Roman"/>
          <w:sz w:val="28"/>
          <w:szCs w:val="28"/>
        </w:rPr>
        <w:t>родители</w:t>
      </w:r>
      <w:r w:rsidRPr="00DF1253">
        <w:rPr>
          <w:rFonts w:ascii="Times New Roman" w:hAnsi="Times New Roman" w:cs="Times New Roman"/>
          <w:sz w:val="28"/>
          <w:szCs w:val="28"/>
        </w:rPr>
        <w:t xml:space="preserve"> входят в класс со звонком) Замри! Такого снегопада, такого снегопада давно не помнят здешние края. И надо же такому случиться, что вы попали в метель. Вы зашли в помещение в снегу. Нужно его стряхнуть. Скорее отряхните снег с головы, с руг, ног. Хорошо.</w:t>
      </w:r>
    </w:p>
    <w:p w:rsidR="00DF1253" w:rsidRPr="00DF1253" w:rsidRDefault="00DF1253" w:rsidP="00DF1253">
      <w:pPr>
        <w:pStyle w:val="a3"/>
        <w:tabs>
          <w:tab w:val="left" w:pos="426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Но снега еще много осталось, на плечах, на спине, в волосах. Помоги, пожалуйста, товарищам освободиться от него. Ваша задача встряхнуть снег с каждого. Делаем это легко, весело, но так, чтобы не обидеть друг друга.</w:t>
      </w:r>
    </w:p>
    <w:p w:rsidR="00DF1253" w:rsidRPr="00DF1253" w:rsidRDefault="00DF1253" w:rsidP="00DF1253">
      <w:pPr>
        <w:pStyle w:val="a3"/>
        <w:tabs>
          <w:tab w:val="left" w:pos="426"/>
        </w:tabs>
        <w:ind w:left="851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F1253">
        <w:rPr>
          <w:rFonts w:ascii="Times New Roman" w:hAnsi="Times New Roman" w:cs="Times New Roman"/>
          <w:i/>
          <w:sz w:val="28"/>
          <w:szCs w:val="28"/>
          <w:u w:val="single"/>
        </w:rPr>
        <w:t>Игра «Поймай палец».</w:t>
      </w:r>
    </w:p>
    <w:p w:rsidR="00DF1253" w:rsidRPr="00DF1253" w:rsidRDefault="00DF1253" w:rsidP="00DF1253">
      <w:pPr>
        <w:pStyle w:val="a3"/>
        <w:tabs>
          <w:tab w:val="left" w:pos="426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Прошу образовать круг. Продолжаем создавать благоприятную рабочую обстановку.</w:t>
      </w:r>
    </w:p>
    <w:p w:rsidR="00DF1253" w:rsidRDefault="00DF1253" w:rsidP="00DF1253">
      <w:pPr>
        <w:pStyle w:val="a3"/>
        <w:tabs>
          <w:tab w:val="left" w:pos="426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Исходное положение: руки согнуты в локтях перед грудью, ладонями вверх. Указательный палец правой руки ставим на левую ладонь соседа справа. А указательный палец соседа справа находится на вашей ладони. По команде «3,4» надо одновременно поймать чужой палец и не дать поймать свой. Начали: 3,4; 3,4; 3,4. Спасибо. Присаживайтесь.</w:t>
      </w:r>
    </w:p>
    <w:p w:rsidR="005E59DA" w:rsidRPr="00DF1253" w:rsidRDefault="005E59DA" w:rsidP="00DF1253">
      <w:pPr>
        <w:pStyle w:val="a3"/>
        <w:tabs>
          <w:tab w:val="left" w:pos="426"/>
        </w:tabs>
        <w:ind w:firstLine="426"/>
        <w:rPr>
          <w:rFonts w:ascii="Times New Roman" w:hAnsi="Times New Roman" w:cs="Times New Roman"/>
          <w:sz w:val="28"/>
          <w:szCs w:val="28"/>
        </w:rPr>
      </w:pPr>
    </w:p>
    <w:p w:rsidR="00DF1253" w:rsidRPr="00DF1253" w:rsidRDefault="00DF1253" w:rsidP="00DF1253">
      <w:pPr>
        <w:pStyle w:val="a3"/>
        <w:numPr>
          <w:ilvl w:val="0"/>
          <w:numId w:val="1"/>
        </w:numPr>
        <w:tabs>
          <w:tab w:val="left" w:pos="426"/>
        </w:tabs>
        <w:rPr>
          <w:rFonts w:ascii="Times New Roman" w:hAnsi="Times New Roman" w:cs="Times New Roman"/>
          <w:b/>
          <w:sz w:val="28"/>
          <w:szCs w:val="28"/>
        </w:rPr>
      </w:pPr>
      <w:r w:rsidRPr="00DF1253">
        <w:rPr>
          <w:rFonts w:ascii="Times New Roman" w:hAnsi="Times New Roman" w:cs="Times New Roman"/>
          <w:b/>
          <w:sz w:val="28"/>
          <w:szCs w:val="28"/>
        </w:rPr>
        <w:t>Основная часть.</w:t>
      </w:r>
    </w:p>
    <w:p w:rsidR="00DF1253" w:rsidRPr="00DF1253" w:rsidRDefault="00DF1253" w:rsidP="00BE2E0D">
      <w:pPr>
        <w:pStyle w:val="a3"/>
        <w:tabs>
          <w:tab w:val="left" w:pos="0"/>
        </w:tabs>
        <w:ind w:firstLine="709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F1253">
        <w:rPr>
          <w:rFonts w:ascii="Times New Roman" w:hAnsi="Times New Roman" w:cs="Times New Roman"/>
          <w:b/>
          <w:i/>
          <w:sz w:val="28"/>
          <w:szCs w:val="28"/>
          <w:u w:val="single"/>
        </w:rPr>
        <w:t>Цель:</w:t>
      </w:r>
      <w:r w:rsidRPr="00DF1253">
        <w:rPr>
          <w:rFonts w:ascii="Times New Roman" w:hAnsi="Times New Roman" w:cs="Times New Roman"/>
          <w:b/>
          <w:bCs/>
          <w:i/>
          <w:color w:val="333333"/>
          <w:sz w:val="28"/>
          <w:szCs w:val="28"/>
          <w:shd w:val="clear" w:color="auto" w:fill="FFFFFF"/>
        </w:rPr>
        <w:t xml:space="preserve"> </w:t>
      </w:r>
      <w:r w:rsidRPr="00DF1253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обсуждение</w:t>
      </w:r>
      <w:r w:rsidRPr="00DF125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в группе, как способ эволюции мыслей, синтез собственных умозаключений.</w:t>
      </w:r>
      <w:r w:rsidRPr="00DF1253">
        <w:rPr>
          <w:bCs/>
          <w:i/>
          <w:sz w:val="28"/>
          <w:szCs w:val="28"/>
          <w:shd w:val="clear" w:color="auto" w:fill="FFFFFF"/>
        </w:rPr>
        <w:t xml:space="preserve"> </w:t>
      </w:r>
      <w:r w:rsidRPr="00DF1253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Упражнения, направленные на развитие умения чувствовать ситуацию, держаться с достоинством, научить правильно разрешать спорные моменты.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b/>
          <w:i/>
          <w:sz w:val="28"/>
          <w:szCs w:val="28"/>
        </w:rPr>
      </w:pPr>
      <w:r w:rsidRPr="00DF1253">
        <w:rPr>
          <w:rFonts w:ascii="Times New Roman" w:hAnsi="Times New Roman" w:cs="Times New Roman"/>
          <w:b/>
          <w:i/>
          <w:sz w:val="28"/>
          <w:szCs w:val="28"/>
        </w:rPr>
        <w:t>Вводное слово.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Современной бельгийской писательнице Амели Нотомб принадлежит следующее высказывание «Взрослые смеются над детьми, которые в свое оправдание говорят: он первый начал! Но, взрослые начинают точно также…».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Не верите? Я предлагаю вашему вниманию отрывок из кинофильма «Служебный роман», снятый в 1977 году.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(просмотр фрагмента)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Как одним словом можно назвать то, что происходит на экране? (конфликт);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Что такое конфликт? (столкновение взглядов, интересов);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Как вы считаете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F1253">
        <w:rPr>
          <w:rFonts w:ascii="Times New Roman" w:hAnsi="Times New Roman" w:cs="Times New Roman"/>
          <w:sz w:val="28"/>
          <w:szCs w:val="28"/>
        </w:rPr>
        <w:t xml:space="preserve"> конфликт это хорошо или плохо? (по отношению к человеку, конфликт несет в себе как положительные, так и отрицательные функции).</w:t>
      </w:r>
    </w:p>
    <w:p w:rsidR="00DF1253" w:rsidRPr="00DF1253" w:rsidRDefault="00DF1253" w:rsidP="00DF1253">
      <w:pPr>
        <w:pStyle w:val="a3"/>
        <w:tabs>
          <w:tab w:val="left" w:pos="0"/>
        </w:tabs>
        <w:ind w:firstLine="851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F1253">
        <w:rPr>
          <w:rFonts w:ascii="Times New Roman" w:hAnsi="Times New Roman" w:cs="Times New Roman"/>
          <w:i/>
          <w:sz w:val="28"/>
          <w:szCs w:val="28"/>
          <w:u w:val="single"/>
        </w:rPr>
        <w:t>Упражнение «Плюсы и минусы конфликта».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b/>
          <w:i/>
          <w:sz w:val="28"/>
          <w:szCs w:val="28"/>
        </w:rPr>
        <w:t xml:space="preserve">Инструкция: </w:t>
      </w:r>
      <w:r w:rsidRPr="00DF1253">
        <w:rPr>
          <w:rFonts w:ascii="Times New Roman" w:hAnsi="Times New Roman" w:cs="Times New Roman"/>
          <w:sz w:val="28"/>
          <w:szCs w:val="28"/>
        </w:rPr>
        <w:t>Возьмите стикеры, которые находятся на спинке вашего стула, и ручки, которые находятся под сиденьем вашего стула.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 xml:space="preserve">Рассчитайтесь на 1-2, запомните свой номер. Теперь послушайте основное задание. Первые номера размышляют над тем, какие  минусы конфликта и </w:t>
      </w:r>
      <w:r w:rsidRPr="00DF1253">
        <w:rPr>
          <w:rFonts w:ascii="Times New Roman" w:hAnsi="Times New Roman" w:cs="Times New Roman"/>
          <w:sz w:val="28"/>
          <w:szCs w:val="28"/>
        </w:rPr>
        <w:lastRenderedPageBreak/>
        <w:t>записывают их на стикер. Вторые номера – плюсы конфликта, и тоже записывают. На работу даю две минуты.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b/>
          <w:i/>
          <w:sz w:val="28"/>
          <w:szCs w:val="28"/>
        </w:rPr>
        <w:t xml:space="preserve">Обсуждение: </w:t>
      </w:r>
      <w:r w:rsidRPr="00DF1253">
        <w:rPr>
          <w:rFonts w:ascii="Times New Roman" w:hAnsi="Times New Roman" w:cs="Times New Roman"/>
          <w:sz w:val="28"/>
          <w:szCs w:val="28"/>
        </w:rPr>
        <w:t>Приступаем к обсуждению. Каждое совершаемое действие имеет свои последствия. По последствиям конфликты делятся на конструктивные и деструктивные.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Какой конфликт можно назвать деструктивным? Какой конфликт можно назвать конструктивным? (если от конфликта получают только минусы, то такой конфликт называется деструктивным, если плюсы – то конструктивным)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А теперь положите ручки под ваши стулья, они нам больше не пригодятся.</w:t>
      </w:r>
    </w:p>
    <w:p w:rsidR="00DF1253" w:rsidRPr="00DF1253" w:rsidRDefault="00DF1253" w:rsidP="00DF1253">
      <w:pPr>
        <w:pStyle w:val="a3"/>
        <w:tabs>
          <w:tab w:val="left" w:pos="142"/>
        </w:tabs>
        <w:ind w:left="851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F1253">
        <w:rPr>
          <w:rFonts w:ascii="Times New Roman" w:hAnsi="Times New Roman" w:cs="Times New Roman"/>
          <w:i/>
          <w:sz w:val="28"/>
          <w:szCs w:val="28"/>
          <w:u w:val="single"/>
        </w:rPr>
        <w:t>Упражнение «Последствия конфликта».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b/>
          <w:i/>
          <w:sz w:val="28"/>
          <w:szCs w:val="28"/>
        </w:rPr>
        <w:t xml:space="preserve">Обсуждение: </w:t>
      </w:r>
      <w:r w:rsidRPr="00DF1253">
        <w:rPr>
          <w:rFonts w:ascii="Times New Roman" w:hAnsi="Times New Roman" w:cs="Times New Roman"/>
          <w:sz w:val="28"/>
          <w:szCs w:val="28"/>
        </w:rPr>
        <w:t>Назовите последствия деструктивного конфликта (конфликт не разрешен, либо разрешен в пользу сильного, разрыв отношений, различные потери, затрата сил и времени, стресс).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Назовите последствия конструктивного конфликта (мирное разрешение конфликта, выяснение отношений, решение проблемы, совместная деятельность).</w:t>
      </w:r>
    </w:p>
    <w:p w:rsidR="00DF1253" w:rsidRPr="00DF1253" w:rsidRDefault="00DF1253" w:rsidP="00DF1253">
      <w:pPr>
        <w:pStyle w:val="a3"/>
        <w:tabs>
          <w:tab w:val="left" w:pos="-142"/>
        </w:tabs>
        <w:ind w:left="851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F1253">
        <w:rPr>
          <w:rFonts w:ascii="Times New Roman" w:hAnsi="Times New Roman" w:cs="Times New Roman"/>
          <w:i/>
          <w:sz w:val="28"/>
          <w:szCs w:val="28"/>
          <w:u w:val="single"/>
        </w:rPr>
        <w:t>Упражнение «Чувства как результат конфликта».</w:t>
      </w:r>
    </w:p>
    <w:p w:rsidR="00DF1253" w:rsidRPr="00DF1253" w:rsidRDefault="00DF1253" w:rsidP="00DF1253">
      <w:pPr>
        <w:pStyle w:val="a3"/>
        <w:tabs>
          <w:tab w:val="left" w:pos="-142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b/>
          <w:i/>
          <w:sz w:val="28"/>
          <w:szCs w:val="28"/>
        </w:rPr>
        <w:t xml:space="preserve">Обсуждение: </w:t>
      </w:r>
      <w:r w:rsidRPr="00DF1253">
        <w:rPr>
          <w:rFonts w:ascii="Times New Roman" w:hAnsi="Times New Roman" w:cs="Times New Roman"/>
          <w:sz w:val="28"/>
          <w:szCs w:val="28"/>
        </w:rPr>
        <w:t>Давайте обсудим чувства, которые возникают в результате каждого вида конфликта. Если конфликт не разрешен, то всегда есть победитель и побежденный.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Чувства деструктивного конфликта: побежденный – неудовлетворенность, злоба, обида. Победитель – удовлетворение, превосходство, злорадство.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Чувства конструктивного конфликта: удовлетворенность, радость, гордость за принятое решение.</w:t>
      </w:r>
    </w:p>
    <w:p w:rsidR="00DF1253" w:rsidRPr="00DF1253" w:rsidRDefault="00DF1253" w:rsidP="00DF1253">
      <w:pPr>
        <w:pStyle w:val="a3"/>
        <w:tabs>
          <w:tab w:val="left" w:pos="142"/>
        </w:tabs>
        <w:ind w:left="851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F1253">
        <w:rPr>
          <w:rFonts w:ascii="Times New Roman" w:hAnsi="Times New Roman" w:cs="Times New Roman"/>
          <w:i/>
          <w:sz w:val="28"/>
          <w:szCs w:val="28"/>
          <w:u w:val="single"/>
        </w:rPr>
        <w:t>Этюд «Комната».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b/>
          <w:i/>
          <w:sz w:val="28"/>
          <w:szCs w:val="28"/>
        </w:rPr>
        <w:t xml:space="preserve">Инструкция: </w:t>
      </w:r>
      <w:r w:rsidRPr="00DF1253">
        <w:rPr>
          <w:rFonts w:ascii="Times New Roman" w:hAnsi="Times New Roman" w:cs="Times New Roman"/>
          <w:sz w:val="28"/>
          <w:szCs w:val="28"/>
        </w:rPr>
        <w:t>Для выполнения следующего упражнения я приглашаю 5 смельчаков. Если таких не найдется, то буду приглашать сама.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Встаньте в одну шеренгу, как на физкультуре. Ваша задача – оглядеться по сторонам, посмотреть перед собой и в трех словах описать, то, что вы увидели.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родители</w:t>
      </w:r>
      <w:r w:rsidRPr="00DF1253">
        <w:rPr>
          <w:rFonts w:ascii="Times New Roman" w:hAnsi="Times New Roman" w:cs="Times New Roman"/>
          <w:sz w:val="28"/>
          <w:szCs w:val="28"/>
        </w:rPr>
        <w:t xml:space="preserve"> высказывают свое мнение)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b/>
          <w:i/>
          <w:sz w:val="28"/>
          <w:szCs w:val="28"/>
        </w:rPr>
        <w:t xml:space="preserve">Обсуждение: </w:t>
      </w:r>
      <w:r w:rsidRPr="00DF1253">
        <w:rPr>
          <w:rFonts w:ascii="Times New Roman" w:hAnsi="Times New Roman" w:cs="Times New Roman"/>
          <w:sz w:val="28"/>
          <w:szCs w:val="28"/>
        </w:rPr>
        <w:t>Спасибо. Присаживайтесь. Что мы услышали? (различное описание внешнего вида кабинета)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Кто из них прав? Какой вывод можно сделать? Различные точки зрения на одну и ту же ситуацию могут привести к конфликтной ситуации.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Для выполнения следующего упражнения прошу рассчитаться на «1,2,3». Первые номера располагаются на стулья справа от меня, вторые – по центру и третьи слева от меня.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Отрывок из фильма 2019 года, называется «Сильная ты».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(просмотр фрагмента)</w:t>
      </w:r>
    </w:p>
    <w:p w:rsidR="00DF1253" w:rsidRPr="00DF1253" w:rsidRDefault="00DF1253" w:rsidP="00DF1253">
      <w:pPr>
        <w:pStyle w:val="a3"/>
        <w:ind w:left="851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F1253">
        <w:rPr>
          <w:rFonts w:ascii="Times New Roman" w:hAnsi="Times New Roman" w:cs="Times New Roman"/>
          <w:i/>
          <w:sz w:val="28"/>
          <w:szCs w:val="28"/>
          <w:u w:val="single"/>
        </w:rPr>
        <w:t>Упражнение «Подводящий диалог».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b/>
          <w:i/>
          <w:sz w:val="28"/>
          <w:szCs w:val="28"/>
        </w:rPr>
        <w:t xml:space="preserve">Инструкция: </w:t>
      </w:r>
      <w:r w:rsidRPr="00DF1253">
        <w:rPr>
          <w:rFonts w:ascii="Times New Roman" w:hAnsi="Times New Roman" w:cs="Times New Roman"/>
          <w:sz w:val="28"/>
          <w:szCs w:val="28"/>
        </w:rPr>
        <w:t>Теперь ваша задача обсудить в своей команде следующие вопросы.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b/>
          <w:i/>
          <w:sz w:val="28"/>
          <w:szCs w:val="28"/>
        </w:rPr>
        <w:t xml:space="preserve">Обсуждение: </w:t>
      </w:r>
      <w:r w:rsidRPr="00DF1253">
        <w:rPr>
          <w:rFonts w:ascii="Times New Roman" w:hAnsi="Times New Roman" w:cs="Times New Roman"/>
          <w:sz w:val="28"/>
          <w:szCs w:val="28"/>
        </w:rPr>
        <w:t>Кто является инициатором конфликта: (мальчик, рядом с которым села «новенькая»)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lastRenderedPageBreak/>
        <w:t>Вторая команда: Кто виноват в развитии конфликта? (одноклассники – стали перекидывать шляпу, подставили подножку; «новенькая», которая могла пересесть и занять другое свободное место)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Третья команда: На каком этапе развития конфликтной ситуации можно было избежать конфликта? (первый этап – мальчик оценил юмор; второй этап – одноклассники не стали перебрасывать шляпу; третий этап – «новенькой» не стоило обливать водой).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Учитель – мог бы вмешаться на любом из этапов конфликта. Хорошо. Продолжаем.</w:t>
      </w:r>
    </w:p>
    <w:p w:rsidR="00DF1253" w:rsidRPr="00DF1253" w:rsidRDefault="00DF1253" w:rsidP="00DF1253">
      <w:pPr>
        <w:pStyle w:val="a3"/>
        <w:tabs>
          <w:tab w:val="left" w:pos="851"/>
        </w:tabs>
        <w:ind w:left="851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F1253">
        <w:rPr>
          <w:rFonts w:ascii="Times New Roman" w:hAnsi="Times New Roman" w:cs="Times New Roman"/>
          <w:i/>
          <w:sz w:val="28"/>
          <w:szCs w:val="28"/>
          <w:u w:val="single"/>
        </w:rPr>
        <w:t>Упражнение «Способы поведения в конфликте».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b/>
          <w:i/>
          <w:sz w:val="28"/>
          <w:szCs w:val="28"/>
        </w:rPr>
        <w:t xml:space="preserve">Обсуждение: </w:t>
      </w:r>
      <w:r w:rsidRPr="00DF1253">
        <w:rPr>
          <w:rFonts w:ascii="Times New Roman" w:hAnsi="Times New Roman" w:cs="Times New Roman"/>
          <w:sz w:val="28"/>
          <w:szCs w:val="28"/>
        </w:rPr>
        <w:t>На уроке обществознания вы уже изучали стратегии поведения в конфликте. Кто их может назвать? Хорошо. Более подробно остановимся на пяти из них (соперничество, избегание, компромисс, сотрудничество, уступка).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Ознакомьтесь с ними на слайде. Какой из способов поведения вы наблюд</w:t>
      </w:r>
      <w:r w:rsidR="005E59DA">
        <w:rPr>
          <w:rFonts w:ascii="Times New Roman" w:hAnsi="Times New Roman" w:cs="Times New Roman"/>
          <w:sz w:val="28"/>
          <w:szCs w:val="28"/>
        </w:rPr>
        <w:t xml:space="preserve">али в видеофрагменте? Докажите </w:t>
      </w:r>
      <w:r w:rsidRPr="00DF1253">
        <w:rPr>
          <w:rFonts w:ascii="Times New Roman" w:hAnsi="Times New Roman" w:cs="Times New Roman"/>
          <w:sz w:val="28"/>
          <w:szCs w:val="28"/>
        </w:rPr>
        <w:t>(соперничество – унижение «новенькой», подключение союзников, применение физической силы, протест «новенькой» - вылила воду на голову);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Какой способ поведения могла бы использовать «новенькая»? (избегание – пересесть на другое место);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Уместен ли компромисс как способ разрешения этой конфликтной ситуации? (разрешение данного конфликта этим способом неуместно, так как заведомо ущемляются права «новенькой»);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Подходит ли сотрудничество? (нет, так как для этого нужен взрослый или любое третье лицо, которое выступит в роли миротворца). В нашей школе обучение этой роли, роли миротворца, медиатора проходит в рамках работы службы примирения, которая называется «Служба сердца». Руководителем, которой являюсь я.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Продолжим. Какой конфликт легче разрешить, тот в который втянут группа людей, или когда конфликт происходит между отдельными людьми? (решение проблемы в условиях группы занимает больше времени, чем решение тех же проблем между двумя оппонентами).</w:t>
      </w:r>
    </w:p>
    <w:p w:rsidR="00DF1253" w:rsidRPr="00DF1253" w:rsidRDefault="00DF1253" w:rsidP="00DF1253">
      <w:pPr>
        <w:pStyle w:val="a3"/>
        <w:tabs>
          <w:tab w:val="left" w:pos="284"/>
        </w:tabs>
        <w:ind w:left="851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F1253">
        <w:rPr>
          <w:rFonts w:ascii="Times New Roman" w:hAnsi="Times New Roman" w:cs="Times New Roman"/>
          <w:i/>
          <w:sz w:val="28"/>
          <w:szCs w:val="28"/>
          <w:u w:val="single"/>
        </w:rPr>
        <w:t>Упражение «Обнимашки».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b/>
          <w:i/>
          <w:sz w:val="28"/>
          <w:szCs w:val="28"/>
        </w:rPr>
        <w:t xml:space="preserve">Инструкция: </w:t>
      </w:r>
      <w:r w:rsidRPr="00DF1253">
        <w:rPr>
          <w:rFonts w:ascii="Times New Roman" w:hAnsi="Times New Roman" w:cs="Times New Roman"/>
          <w:sz w:val="28"/>
          <w:szCs w:val="28"/>
        </w:rPr>
        <w:t>Я читаю стихотворение. Как только оно заканчивается – вы должны образовать круг доверия, круг поддержки, положив свои руки на плечи соседа слева и справа.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Человек недообнятый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Коротает грустный век,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Жизнью здорово помятый,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Неуверенный человек.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 xml:space="preserve">Мне не нужно с ним общаться, 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Слушать, силиться понять.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А тихонько подобраться и,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Внезапно дообнять…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 xml:space="preserve">Предлагаю обнять, но по-дружески того, кто вам эмоционально близок, того – кому – вы благодарны, того – кого хотели бы поддержать! </w:t>
      </w:r>
    </w:p>
    <w:p w:rsidR="00DF1253" w:rsidRPr="00DF1253" w:rsidRDefault="00DF1253" w:rsidP="00DF1253">
      <w:pPr>
        <w:pStyle w:val="a3"/>
        <w:numPr>
          <w:ilvl w:val="0"/>
          <w:numId w:val="1"/>
        </w:numPr>
        <w:tabs>
          <w:tab w:val="left" w:pos="0"/>
        </w:tabs>
        <w:rPr>
          <w:rFonts w:ascii="Times New Roman" w:hAnsi="Times New Roman" w:cs="Times New Roman"/>
          <w:b/>
          <w:sz w:val="28"/>
          <w:szCs w:val="28"/>
        </w:rPr>
      </w:pPr>
      <w:r w:rsidRPr="00DF125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 xml:space="preserve">Заключительная часть занятия. Подведение итогов. Пожелания всем присутствующим. Обсуждение. </w:t>
      </w:r>
    </w:p>
    <w:p w:rsidR="00DF1253" w:rsidRPr="00DF1253" w:rsidRDefault="00DF1253" w:rsidP="00BE2E0D">
      <w:pPr>
        <w:pStyle w:val="a3"/>
        <w:tabs>
          <w:tab w:val="left" w:pos="0"/>
        </w:tabs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DF1253">
        <w:rPr>
          <w:rFonts w:ascii="Times New Roman" w:hAnsi="Times New Roman" w:cs="Times New Roman"/>
          <w:b/>
          <w:i/>
          <w:sz w:val="28"/>
          <w:szCs w:val="28"/>
          <w:u w:val="single"/>
        </w:rPr>
        <w:t>Цель:</w:t>
      </w:r>
      <w:r w:rsidRPr="00DF1253">
        <w:rPr>
          <w:rFonts w:ascii="Vemana2000" w:hAnsi="Vemana2000"/>
          <w:b/>
          <w:i/>
          <w:color w:val="000000"/>
          <w:sz w:val="28"/>
          <w:szCs w:val="28"/>
          <w:shd w:val="clear" w:color="auto" w:fill="FFFFFF"/>
        </w:rPr>
        <w:t xml:space="preserve"> </w:t>
      </w:r>
      <w:r w:rsidRPr="00DF125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снижение мышечного напряжения, укрепления сплоченности группы, закрепление положительных эмоций от работы на занятии.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А теперь давайте подведем итоги, чему было посвящено наше занятие.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Какие понятия, термины вы усвоили?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Что такое конфликт?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Какой результат деструктивного конфликта?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Какие чувства возникают у участников этого вида конфликта?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Какой результат конструктивного конфликта?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Какие чувства возникают у участников этого вида конфликта?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Конфликты – это результат общения только нашего времени?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Какая цель нашего занятия?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Как бы вы назвали тему нашего занятия? (вернуться в начало и показать тему)</w:t>
      </w:r>
    </w:p>
    <w:p w:rsidR="00DF1253" w:rsidRPr="00DF1253" w:rsidRDefault="00DF1253" w:rsidP="00DF1253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8"/>
          <w:szCs w:val="28"/>
        </w:rPr>
      </w:pPr>
      <w:r w:rsidRPr="00DF1253">
        <w:rPr>
          <w:rFonts w:ascii="Times New Roman" w:hAnsi="Times New Roman" w:cs="Times New Roman"/>
          <w:sz w:val="28"/>
          <w:szCs w:val="28"/>
        </w:rPr>
        <w:t>А теперь станем в круг и на счет «3,4», поднимите большой палец вверх те, кто извлек из занятия какую-то пользу для себя. Вниз – если просидели на занятии зря. Итак, 3-4.</w:t>
      </w:r>
    </w:p>
    <w:p w:rsidR="00DF1253" w:rsidRPr="00DF1253" w:rsidRDefault="00DF1253" w:rsidP="00DF12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DF1253">
        <w:rPr>
          <w:rFonts w:ascii="Times New Roman" w:hAnsi="Times New Roman" w:cs="Times New Roman"/>
          <w:sz w:val="28"/>
          <w:szCs w:val="28"/>
        </w:rPr>
        <w:t>Всем спасибо за работу. И в память о нашей встрече прихватите с соб</w:t>
      </w:r>
      <w:r w:rsidR="005E59DA">
        <w:rPr>
          <w:rFonts w:ascii="Times New Roman" w:hAnsi="Times New Roman" w:cs="Times New Roman"/>
          <w:sz w:val="28"/>
          <w:szCs w:val="28"/>
        </w:rPr>
        <w:t>ой снежинку, мое напутствие вам</w:t>
      </w:r>
      <w:r w:rsidRPr="00DF1253">
        <w:rPr>
          <w:rFonts w:ascii="Times New Roman" w:hAnsi="Times New Roman" w:cs="Times New Roman"/>
          <w:sz w:val="28"/>
          <w:szCs w:val="28"/>
        </w:rPr>
        <w:t xml:space="preserve"> (советы мудрых).</w:t>
      </w:r>
    </w:p>
    <w:p w:rsidR="000671D4" w:rsidRDefault="000671D4" w:rsidP="005E59DA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sz w:val="24"/>
        </w:rPr>
      </w:pPr>
    </w:p>
    <w:p w:rsidR="005E59DA" w:rsidRPr="005E59DA" w:rsidRDefault="005E59DA" w:rsidP="005E59DA">
      <w:pPr>
        <w:pStyle w:val="a3"/>
        <w:tabs>
          <w:tab w:val="left" w:pos="0"/>
        </w:tabs>
        <w:ind w:firstLine="426"/>
        <w:rPr>
          <w:rFonts w:ascii="Times New Roman" w:hAnsi="Times New Roman" w:cs="Times New Roman"/>
          <w:b/>
          <w:sz w:val="28"/>
        </w:rPr>
      </w:pPr>
      <w:r w:rsidRPr="005E59DA">
        <w:rPr>
          <w:rFonts w:ascii="Times New Roman" w:hAnsi="Times New Roman" w:cs="Times New Roman"/>
          <w:b/>
          <w:sz w:val="28"/>
        </w:rPr>
        <w:t>Литература:</w:t>
      </w:r>
    </w:p>
    <w:p w:rsidR="005E59DA" w:rsidRPr="005B3AF2" w:rsidRDefault="005E59DA" w:rsidP="005E59DA">
      <w:pPr>
        <w:pStyle w:val="a3"/>
        <w:numPr>
          <w:ilvl w:val="0"/>
          <w:numId w:val="11"/>
        </w:numPr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  <w:r w:rsidRPr="005B3AF2">
        <w:rPr>
          <w:rFonts w:ascii="Times New Roman" w:hAnsi="Times New Roman" w:cs="Times New Roman"/>
          <w:sz w:val="28"/>
          <w:szCs w:val="28"/>
        </w:rPr>
        <w:t>Вачков И. В. Основы психологии группового тренинга. Психотехники. – М.: 2000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E59DA" w:rsidRPr="005B3AF2" w:rsidRDefault="005E59DA" w:rsidP="005E59DA">
      <w:pPr>
        <w:pStyle w:val="a3"/>
        <w:numPr>
          <w:ilvl w:val="0"/>
          <w:numId w:val="11"/>
        </w:numPr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  <w:r w:rsidRPr="005B3AF2">
        <w:rPr>
          <w:rFonts w:ascii="Times New Roman" w:hAnsi="Times New Roman" w:cs="Times New Roman"/>
          <w:sz w:val="28"/>
          <w:szCs w:val="28"/>
        </w:rPr>
        <w:t>Гришина Н. В. Давайте договоримся. Практическое пособие для тех, кому приходится разрешать конфликты. – СПб.: 2010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E59DA" w:rsidRPr="005B3AF2" w:rsidRDefault="005E59DA" w:rsidP="005E59DA">
      <w:pPr>
        <w:pStyle w:val="a3"/>
        <w:numPr>
          <w:ilvl w:val="0"/>
          <w:numId w:val="11"/>
        </w:numPr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  <w:r w:rsidRPr="005B3AF2">
        <w:rPr>
          <w:rFonts w:ascii="Times New Roman" w:hAnsi="Times New Roman" w:cs="Times New Roman"/>
          <w:sz w:val="28"/>
          <w:szCs w:val="28"/>
        </w:rPr>
        <w:t>Козлов Н. И. Лучшие психологические игры и упражнения. Екатеринбург,2007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E59DA" w:rsidRPr="005B3AF2" w:rsidRDefault="005E59DA" w:rsidP="005E59DA">
      <w:pPr>
        <w:pStyle w:val="a3"/>
        <w:numPr>
          <w:ilvl w:val="0"/>
          <w:numId w:val="11"/>
        </w:numPr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  <w:r w:rsidRPr="005B3AF2">
        <w:rPr>
          <w:rFonts w:ascii="Times New Roman" w:hAnsi="Times New Roman" w:cs="Times New Roman"/>
          <w:sz w:val="28"/>
          <w:szCs w:val="28"/>
        </w:rPr>
        <w:t>Конфликты: сущность и преодоление. Метод, материалы. Под ред. Ясниковой Л.Д. – М., 2000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E59DA" w:rsidRPr="005E59DA" w:rsidRDefault="005E59DA" w:rsidP="005E59DA">
      <w:pPr>
        <w:pStyle w:val="a3"/>
        <w:numPr>
          <w:ilvl w:val="0"/>
          <w:numId w:val="11"/>
        </w:numPr>
        <w:tabs>
          <w:tab w:val="left" w:pos="0"/>
        </w:tabs>
        <w:rPr>
          <w:rFonts w:ascii="Times New Roman" w:hAnsi="Times New Roman" w:cs="Times New Roman"/>
          <w:sz w:val="24"/>
        </w:rPr>
      </w:pPr>
      <w:r w:rsidRPr="005B3AF2">
        <w:rPr>
          <w:rFonts w:ascii="Times New Roman" w:hAnsi="Times New Roman" w:cs="Times New Roman"/>
          <w:bCs/>
          <w:sz w:val="28"/>
          <w:szCs w:val="28"/>
        </w:rPr>
        <w:t>Федосенко Е.В.«Психологическое сопровождение подростков.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B3AF2">
        <w:rPr>
          <w:rFonts w:ascii="Times New Roman" w:hAnsi="Times New Roman" w:cs="Times New Roman"/>
          <w:bCs/>
          <w:sz w:val="28"/>
          <w:szCs w:val="28"/>
        </w:rPr>
        <w:t>Система работы, диагностика, тренинги», СПб.:Речь, 2009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E59DA" w:rsidRDefault="005E59DA" w:rsidP="005E59DA">
      <w:pPr>
        <w:pStyle w:val="a3"/>
        <w:tabs>
          <w:tab w:val="left" w:pos="0"/>
        </w:tabs>
        <w:rPr>
          <w:rFonts w:ascii="Times New Roman" w:hAnsi="Times New Roman" w:cs="Times New Roman"/>
          <w:bCs/>
          <w:sz w:val="28"/>
          <w:szCs w:val="28"/>
        </w:rPr>
      </w:pPr>
    </w:p>
    <w:p w:rsidR="005E59DA" w:rsidRDefault="005E59DA" w:rsidP="005E59DA">
      <w:pPr>
        <w:pStyle w:val="a3"/>
        <w:tabs>
          <w:tab w:val="left" w:pos="0"/>
        </w:tabs>
        <w:rPr>
          <w:rFonts w:ascii="Times New Roman" w:hAnsi="Times New Roman" w:cs="Times New Roman"/>
          <w:bCs/>
          <w:sz w:val="28"/>
          <w:szCs w:val="28"/>
        </w:rPr>
      </w:pPr>
    </w:p>
    <w:p w:rsidR="005E59DA" w:rsidRDefault="005E59DA" w:rsidP="005E59DA">
      <w:pPr>
        <w:pStyle w:val="a3"/>
        <w:tabs>
          <w:tab w:val="left" w:pos="0"/>
        </w:tabs>
        <w:rPr>
          <w:rFonts w:ascii="Times New Roman" w:hAnsi="Times New Roman" w:cs="Times New Roman"/>
          <w:bCs/>
          <w:sz w:val="28"/>
          <w:szCs w:val="28"/>
        </w:rPr>
      </w:pPr>
    </w:p>
    <w:p w:rsidR="005E59DA" w:rsidRDefault="005E59DA" w:rsidP="005E59DA">
      <w:pPr>
        <w:pStyle w:val="a3"/>
        <w:tabs>
          <w:tab w:val="left" w:pos="0"/>
        </w:tabs>
        <w:rPr>
          <w:rFonts w:ascii="Times New Roman" w:hAnsi="Times New Roman" w:cs="Times New Roman"/>
          <w:bCs/>
          <w:sz w:val="28"/>
          <w:szCs w:val="28"/>
        </w:rPr>
      </w:pPr>
    </w:p>
    <w:p w:rsidR="005E59DA" w:rsidRDefault="005E59DA" w:rsidP="005E59DA">
      <w:pPr>
        <w:pStyle w:val="a3"/>
        <w:tabs>
          <w:tab w:val="left" w:pos="0"/>
        </w:tabs>
        <w:rPr>
          <w:rFonts w:ascii="Times New Roman" w:hAnsi="Times New Roman" w:cs="Times New Roman"/>
          <w:sz w:val="24"/>
        </w:rPr>
      </w:pPr>
    </w:p>
    <w:p w:rsidR="0042048B" w:rsidRDefault="0042048B" w:rsidP="00D840F8">
      <w:pPr>
        <w:pStyle w:val="a3"/>
        <w:tabs>
          <w:tab w:val="left" w:pos="0"/>
        </w:tabs>
        <w:ind w:firstLine="426"/>
        <w:jc w:val="both"/>
        <w:rPr>
          <w:rFonts w:ascii="Times New Roman" w:hAnsi="Times New Roman" w:cs="Times New Roman"/>
          <w:sz w:val="24"/>
        </w:rPr>
      </w:pPr>
    </w:p>
    <w:sectPr w:rsidR="0042048B" w:rsidSect="005C52CE">
      <w:footerReference w:type="default" r:id="rId7"/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9D6" w:rsidRDefault="007A29D6" w:rsidP="004C519E">
      <w:pPr>
        <w:spacing w:after="0" w:line="240" w:lineRule="auto"/>
      </w:pPr>
      <w:r>
        <w:separator/>
      </w:r>
    </w:p>
  </w:endnote>
  <w:endnote w:type="continuationSeparator" w:id="0">
    <w:p w:rsidR="007A29D6" w:rsidRDefault="007A29D6" w:rsidP="004C5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mana200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7572"/>
      <w:docPartObj>
        <w:docPartGallery w:val="Page Numbers (Bottom of Page)"/>
        <w:docPartUnique/>
      </w:docPartObj>
    </w:sdtPr>
    <w:sdtContent>
      <w:p w:rsidR="004C519E" w:rsidRDefault="005E59DA">
        <w:pPr>
          <w:pStyle w:val="aa"/>
          <w:jc w:val="right"/>
        </w:pPr>
        <w:r>
          <w:t xml:space="preserve"> </w:t>
        </w:r>
        <w:fldSimple w:instr=" PAGE   \* MERGEFORMAT ">
          <w:r w:rsidR="00BC6263">
            <w:rPr>
              <w:noProof/>
            </w:rPr>
            <w:t>9</w:t>
          </w:r>
        </w:fldSimple>
        <w:r>
          <w:t xml:space="preserve"> </w:t>
        </w:r>
      </w:p>
    </w:sdtContent>
  </w:sdt>
  <w:p w:rsidR="004C519E" w:rsidRDefault="004C519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9D6" w:rsidRDefault="007A29D6" w:rsidP="004C519E">
      <w:pPr>
        <w:spacing w:after="0" w:line="240" w:lineRule="auto"/>
      </w:pPr>
      <w:r>
        <w:separator/>
      </w:r>
    </w:p>
  </w:footnote>
  <w:footnote w:type="continuationSeparator" w:id="0">
    <w:p w:rsidR="007A29D6" w:rsidRDefault="007A29D6" w:rsidP="004C51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27B4F"/>
    <w:multiLevelType w:val="multilevel"/>
    <w:tmpl w:val="B832F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747934"/>
    <w:multiLevelType w:val="multilevel"/>
    <w:tmpl w:val="27881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EA6AAB"/>
    <w:multiLevelType w:val="multilevel"/>
    <w:tmpl w:val="FB6C0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FF4CAA"/>
    <w:multiLevelType w:val="multilevel"/>
    <w:tmpl w:val="C8563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2A707E"/>
    <w:multiLevelType w:val="multilevel"/>
    <w:tmpl w:val="BA32B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54651F"/>
    <w:multiLevelType w:val="multilevel"/>
    <w:tmpl w:val="4B50A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BC10FB"/>
    <w:multiLevelType w:val="hybridMultilevel"/>
    <w:tmpl w:val="365E3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7135E6"/>
    <w:multiLevelType w:val="multilevel"/>
    <w:tmpl w:val="E940C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650AE4"/>
    <w:multiLevelType w:val="hybridMultilevel"/>
    <w:tmpl w:val="1CF427F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62D01A70"/>
    <w:multiLevelType w:val="hybridMultilevel"/>
    <w:tmpl w:val="5552AB58"/>
    <w:lvl w:ilvl="0" w:tplc="3C66890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A446ECB"/>
    <w:multiLevelType w:val="hybridMultilevel"/>
    <w:tmpl w:val="5D4A49FA"/>
    <w:lvl w:ilvl="0" w:tplc="267CD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2"/>
  </w:num>
  <w:num w:numId="8">
    <w:abstractNumId w:val="7"/>
  </w:num>
  <w:num w:numId="9">
    <w:abstractNumId w:val="10"/>
  </w:num>
  <w:num w:numId="10">
    <w:abstractNumId w:val="8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52CE"/>
    <w:rsid w:val="000671D4"/>
    <w:rsid w:val="000B6AF5"/>
    <w:rsid w:val="00150A08"/>
    <w:rsid w:val="001A67D0"/>
    <w:rsid w:val="001B1799"/>
    <w:rsid w:val="001E5C65"/>
    <w:rsid w:val="00260086"/>
    <w:rsid w:val="002E3E7E"/>
    <w:rsid w:val="00304CBC"/>
    <w:rsid w:val="0036624F"/>
    <w:rsid w:val="00394B64"/>
    <w:rsid w:val="003C64B1"/>
    <w:rsid w:val="00402356"/>
    <w:rsid w:val="004140C8"/>
    <w:rsid w:val="0042048B"/>
    <w:rsid w:val="0046173B"/>
    <w:rsid w:val="004C519E"/>
    <w:rsid w:val="005665D8"/>
    <w:rsid w:val="005B3AF2"/>
    <w:rsid w:val="005C52CE"/>
    <w:rsid w:val="005E59DA"/>
    <w:rsid w:val="00717944"/>
    <w:rsid w:val="007703FB"/>
    <w:rsid w:val="00793EEF"/>
    <w:rsid w:val="00794F26"/>
    <w:rsid w:val="007A0331"/>
    <w:rsid w:val="007A29D6"/>
    <w:rsid w:val="008E4FFC"/>
    <w:rsid w:val="009A0474"/>
    <w:rsid w:val="00A27277"/>
    <w:rsid w:val="00A47B83"/>
    <w:rsid w:val="00A73C43"/>
    <w:rsid w:val="00AD4E89"/>
    <w:rsid w:val="00AD5178"/>
    <w:rsid w:val="00B04652"/>
    <w:rsid w:val="00B67EEF"/>
    <w:rsid w:val="00BC6263"/>
    <w:rsid w:val="00BE2E0D"/>
    <w:rsid w:val="00C053D9"/>
    <w:rsid w:val="00D0060E"/>
    <w:rsid w:val="00D62D40"/>
    <w:rsid w:val="00D840F8"/>
    <w:rsid w:val="00DF1253"/>
    <w:rsid w:val="00E32AC8"/>
    <w:rsid w:val="00F52183"/>
    <w:rsid w:val="00F60EAE"/>
    <w:rsid w:val="00F725D3"/>
    <w:rsid w:val="00FE6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6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52CE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9A0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A0474"/>
    <w:rPr>
      <w:i/>
      <w:iCs/>
    </w:rPr>
  </w:style>
  <w:style w:type="character" w:styleId="a6">
    <w:name w:val="Strong"/>
    <w:basedOn w:val="a0"/>
    <w:uiPriority w:val="22"/>
    <w:qFormat/>
    <w:rsid w:val="009A0474"/>
    <w:rPr>
      <w:b/>
      <w:bCs/>
    </w:rPr>
  </w:style>
  <w:style w:type="paragraph" w:styleId="a7">
    <w:name w:val="List Paragraph"/>
    <w:basedOn w:val="a"/>
    <w:uiPriority w:val="34"/>
    <w:qFormat/>
    <w:rsid w:val="00D840F8"/>
    <w:pPr>
      <w:ind w:left="720"/>
      <w:contextualSpacing/>
    </w:pPr>
    <w:rPr>
      <w:rFonts w:eastAsia="Times New Roman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4C51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C519E"/>
  </w:style>
  <w:style w:type="paragraph" w:styleId="aa">
    <w:name w:val="footer"/>
    <w:basedOn w:val="a"/>
    <w:link w:val="ab"/>
    <w:uiPriority w:val="99"/>
    <w:unhideWhenUsed/>
    <w:rsid w:val="004C51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19E"/>
  </w:style>
  <w:style w:type="table" w:styleId="ac">
    <w:name w:val="Table Grid"/>
    <w:basedOn w:val="a1"/>
    <w:uiPriority w:val="59"/>
    <w:rsid w:val="00150A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150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50A08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1"/>
    <w:uiPriority w:val="59"/>
    <w:rsid w:val="00150A0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2777</Words>
  <Characters>15834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2020-02-06T04:03:00Z</dcterms:created>
  <dcterms:modified xsi:type="dcterms:W3CDTF">2021-04-23T07:14:00Z</dcterms:modified>
</cp:coreProperties>
</file>